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E6" w:rsidRPr="00E509D7" w:rsidRDefault="00241493" w:rsidP="008C015F">
      <w:pPr>
        <w:pBdr>
          <w:bottom w:val="single" w:sz="4" w:space="1" w:color="auto"/>
        </w:pBdr>
        <w:spacing w:after="0"/>
        <w:rPr>
          <w:sz w:val="12"/>
          <w:szCs w:val="12"/>
        </w:rPr>
      </w:pPr>
      <w:r>
        <w:object w:dxaOrig="940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124.65pt" o:ole="">
            <v:imagedata r:id="rId7" o:title=""/>
          </v:shape>
          <o:OLEObject Type="Embed" ProgID="PBrush" ShapeID="_x0000_i1025" DrawAspect="Content" ObjectID="_1724232576" r:id="rId8"/>
        </w:object>
      </w:r>
    </w:p>
    <w:p w:rsidR="008D0E57" w:rsidRDefault="008D0E57" w:rsidP="006871D9">
      <w:pPr>
        <w:spacing w:before="100" w:beforeAutospacing="1" w:after="0" w:line="240" w:lineRule="auto"/>
        <w:contextualSpacing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</w:p>
    <w:p w:rsidR="00F75AFF" w:rsidRDefault="00F75AFF" w:rsidP="008D0E57">
      <w:pPr>
        <w:spacing w:before="100" w:beforeAutospacing="1" w:after="0" w:line="240" w:lineRule="auto"/>
        <w:ind w:firstLine="709"/>
        <w:contextualSpacing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</w:p>
    <w:p w:rsidR="00F75AFF" w:rsidRPr="00A30D27" w:rsidRDefault="00F75AFF" w:rsidP="00F75AFF">
      <w:pPr>
        <w:spacing w:after="0" w:line="240" w:lineRule="auto"/>
        <w:ind w:left="360"/>
        <w:contextualSpacing/>
        <w:jc w:val="center"/>
        <w:outlineLvl w:val="0"/>
        <w:rPr>
          <w:rFonts w:ascii="Trebuchet MS" w:eastAsia="Times New Roman" w:hAnsi="Trebuchet MS" w:cs="Times New Roman"/>
          <w:b/>
          <w:snapToGrid w:val="0"/>
          <w:sz w:val="28"/>
          <w:szCs w:val="28"/>
          <w:lang w:eastAsia="it-IT"/>
        </w:rPr>
      </w:pPr>
      <w:r w:rsidRPr="00A30D27">
        <w:rPr>
          <w:rFonts w:ascii="Trebuchet MS" w:eastAsia="Times New Roman" w:hAnsi="Trebuchet MS" w:cs="Times New Roman"/>
          <w:b/>
          <w:snapToGrid w:val="0"/>
          <w:sz w:val="28"/>
          <w:szCs w:val="28"/>
          <w:lang w:eastAsia="it-IT"/>
        </w:rPr>
        <w:t>CONVENZIONE A.S. 20___ /20___</w:t>
      </w:r>
    </w:p>
    <w:p w:rsidR="00F75AFF" w:rsidRDefault="00F75AFF" w:rsidP="00F75AFF">
      <w:pP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snapToGrid w:val="0"/>
          <w:sz w:val="24"/>
          <w:szCs w:val="24"/>
          <w:lang w:eastAsia="it-IT"/>
        </w:rPr>
      </w:pPr>
    </w:p>
    <w:p w:rsidR="0011227F" w:rsidRPr="00A30D27" w:rsidRDefault="0011227F" w:rsidP="00F75AFF">
      <w:pP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b/>
          <w:snapToGrid w:val="0"/>
          <w:sz w:val="32"/>
          <w:szCs w:val="32"/>
          <w:lang w:eastAsia="it-IT"/>
        </w:rPr>
      </w:pPr>
    </w:p>
    <w:p w:rsidR="00F75AFF" w:rsidRPr="006871D9" w:rsidRDefault="00A30D27" w:rsidP="00F75AFF">
      <w:pP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TRA</w:t>
      </w:r>
    </w:p>
    <w:p w:rsidR="00A30D27" w:rsidRPr="00A30D27" w:rsidRDefault="00A30D27" w:rsidP="00F75AFF">
      <w:pP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</w:p>
    <w:p w:rsidR="00A30D27" w:rsidRPr="00A30D27" w:rsidRDefault="00103567" w:rsidP="00A30D27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I</w:t>
      </w:r>
      <w:r w:rsidR="00A30D2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</w:t>
      </w:r>
      <w:r w:rsidR="00595CFA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</w:t>
      </w:r>
      <w:r w:rsidR="008A4F70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CONVITTO NAZIONALE</w:t>
      </w:r>
      <w:r w:rsidR="00A30D2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“B. TELESI</w:t>
      </w:r>
      <w:r w:rsidR="0024149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O”, rappresentato legalmente da Andrea </w:t>
      </w:r>
      <w:proofErr w:type="spellStart"/>
      <w:r w:rsidR="0024149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Codispoti</w:t>
      </w:r>
      <w:proofErr w:type="spellEnd"/>
      <w:r w:rsidR="00A30D2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, nella qualità di diri</w:t>
      </w:r>
      <w:r w:rsidR="0024149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gente scolastico, nato a </w:t>
      </w:r>
      <w:r w:rsidR="00832051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Cosenza (CS), il 06/11/1965 </w:t>
      </w:r>
      <w:r w:rsidR="00A30D2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,</w:t>
      </w:r>
      <w:r w:rsid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con sede in Cosenza </w:t>
      </w:r>
      <w:r w:rsidR="008A4F70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via Salita Liceo 29</w:t>
      </w:r>
      <w:r w:rsid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, codice fiscale 8000</w:t>
      </w:r>
      <w:r w:rsidR="00C73C1A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5530789</w:t>
      </w:r>
      <w:r w:rsid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;</w:t>
      </w:r>
    </w:p>
    <w:p w:rsidR="00F75AFF" w:rsidRPr="00A30D27" w:rsidRDefault="00F75AFF" w:rsidP="00A30D27">
      <w:pPr>
        <w:spacing w:after="0" w:line="240" w:lineRule="auto"/>
        <w:contextualSpacing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</w:p>
    <w:p w:rsidR="00F75AFF" w:rsidRPr="006871D9" w:rsidRDefault="00A30D27" w:rsidP="00A30D27">
      <w:pP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E</w:t>
      </w:r>
    </w:p>
    <w:p w:rsidR="00C73C1A" w:rsidRPr="00C73C1A" w:rsidRDefault="00C73C1A" w:rsidP="00C73C1A">
      <w:pP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</w:p>
    <w:p w:rsidR="00C73C1A" w:rsidRPr="00C73C1A" w:rsidRDefault="00C73C1A" w:rsidP="00C73C1A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 w:rsidRPr="00C73C1A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nel caso di </w:t>
      </w:r>
      <w:r w:rsidRPr="00C73C1A">
        <w:rPr>
          <w:rFonts w:ascii="Trebuchet MS" w:eastAsia="Times New Roman" w:hAnsi="Trebuchet MS" w:cs="Times New Roman"/>
          <w:b/>
          <w:i/>
          <w:snapToGrid w:val="0"/>
          <w:sz w:val="20"/>
          <w:szCs w:val="20"/>
          <w:u w:val="single"/>
          <w:lang w:eastAsia="it-IT"/>
        </w:rPr>
        <w:t>genitori conviventi</w:t>
      </w:r>
    </w:p>
    <w:p w:rsidR="00A30D27" w:rsidRPr="00A30D27" w:rsidRDefault="00A30D27" w:rsidP="00A30D27">
      <w:pP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</w:p>
    <w:p w:rsidR="006871D9" w:rsidRDefault="00A30D27" w:rsidP="00C73C1A">
      <w:pPr>
        <w:spacing w:after="0" w:line="480" w:lineRule="auto"/>
        <w:ind w:left="426" w:hanging="426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 w:rsidRPr="00A30D27">
        <w:rPr>
          <w:rFonts w:ascii="Trebuchet MS" w:eastAsia="Times New Roman" w:hAnsi="Trebuchet MS" w:cs="Calibri"/>
          <w:i/>
          <w:snapToGrid w:val="0"/>
          <w:sz w:val="20"/>
          <w:szCs w:val="20"/>
          <w:lang w:eastAsia="it-IT"/>
        </w:rPr>
        <w:t>□</w:t>
      </w:r>
      <w:r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ab/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cognome______________________</w:t>
      </w:r>
      <w:r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</w:t>
      </w:r>
      <w:r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______ 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nome_____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</w:t>
      </w:r>
      <w:r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</w:t>
      </w:r>
      <w:r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______________  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codice fiscale ___________________________________ 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domiciliato a  ______________________ in via ________________________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 Tel. ________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____________________, ma</w:t>
      </w:r>
      <w:r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il ____________________________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  nella qualità di genitore convivente non separato e genitore/tutore dell’alunno/a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 nato a ____</w:t>
      </w:r>
      <w:r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  il_________________ cittadinanza ________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____, </w:t>
      </w:r>
      <w:proofErr w:type="spellStart"/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iscrit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t</w:t>
      </w:r>
      <w:proofErr w:type="spellEnd"/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 alla classe _____ de</w:t>
      </w:r>
      <w:r w:rsidR="006871D9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l</w:t>
      </w:r>
      <w:r w:rsidR="009F1EA4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__________ </w:t>
      </w:r>
      <w:proofErr w:type="spellStart"/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perl</w:t>
      </w:r>
      <w:proofErr w:type="spellEnd"/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’</w:t>
      </w:r>
      <w:proofErr w:type="spellStart"/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a.s.</w:t>
      </w:r>
      <w:proofErr w:type="spellEnd"/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 20 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 / 20_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</w:t>
      </w:r>
      <w:r w:rsid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;</w:t>
      </w:r>
    </w:p>
    <w:p w:rsidR="00C73C1A" w:rsidRDefault="00C73C1A" w:rsidP="00C73C1A">
      <w:pPr>
        <w:spacing w:after="0" w:line="480" w:lineRule="auto"/>
        <w:ind w:left="426" w:hanging="426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6871D9" w:rsidRDefault="006871D9" w:rsidP="006871D9">
      <w:pPr>
        <w:spacing w:after="0" w:line="480" w:lineRule="auto"/>
        <w:ind w:left="426" w:hanging="426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oppure nel caso di </w:t>
      </w:r>
      <w:r w:rsidRPr="00C73C1A">
        <w:rPr>
          <w:rFonts w:ascii="Trebuchet MS" w:eastAsia="Times New Roman" w:hAnsi="Trebuchet MS" w:cs="Times New Roman"/>
          <w:b/>
          <w:i/>
          <w:snapToGrid w:val="0"/>
          <w:sz w:val="20"/>
          <w:szCs w:val="20"/>
          <w:u w:val="single"/>
          <w:lang w:eastAsia="it-IT"/>
        </w:rPr>
        <w:t>genitori separati</w:t>
      </w:r>
    </w:p>
    <w:p w:rsidR="006871D9" w:rsidRPr="006871D9" w:rsidRDefault="006871D9" w:rsidP="006871D9">
      <w:pPr>
        <w:spacing w:after="0" w:line="480" w:lineRule="auto"/>
        <w:ind w:left="426" w:hanging="426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6871D9" w:rsidRDefault="006871D9" w:rsidP="006871D9">
      <w:pPr>
        <w:spacing w:after="0" w:line="480" w:lineRule="auto"/>
        <w:ind w:left="426" w:hanging="426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□ 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ab/>
        <w:t>cognome______________________________________ nome_____________________________________  codice fiscale ___________________________________ domiciliato a  ______________________ in via ____________________________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_______________________ Tel. _______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_____________________, mail ____________________________________________  nella qualità di </w:t>
      </w:r>
      <w:r w:rsidRPr="00C73C1A">
        <w:rPr>
          <w:rFonts w:ascii="Trebuchet MS" w:eastAsia="Times New Roman" w:hAnsi="Trebuchet MS" w:cs="Times New Roman"/>
          <w:b/>
          <w:i/>
          <w:snapToGrid w:val="0"/>
          <w:sz w:val="20"/>
          <w:szCs w:val="20"/>
          <w:lang w:eastAsia="it-IT"/>
        </w:rPr>
        <w:t>padre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;</w:t>
      </w:r>
    </w:p>
    <w:p w:rsidR="006871D9" w:rsidRDefault="006871D9" w:rsidP="006871D9">
      <w:pPr>
        <w:spacing w:after="0" w:line="480" w:lineRule="auto"/>
        <w:ind w:left="426" w:hanging="426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□ 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ab/>
        <w:t>cognome______________________________________ nome_____________________________________  codice fiscale ___________________________________ domiciliat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a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 a  ______________________ in via ________________________________________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 Tel. ___________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_________________, mail ____________________________________________  nella qualità di </w:t>
      </w:r>
      <w:r w:rsidRPr="00C73C1A">
        <w:rPr>
          <w:rFonts w:ascii="Trebuchet MS" w:eastAsia="Times New Roman" w:hAnsi="Trebuchet MS" w:cs="Times New Roman"/>
          <w:b/>
          <w:i/>
          <w:snapToGrid w:val="0"/>
          <w:sz w:val="20"/>
          <w:szCs w:val="20"/>
          <w:lang w:eastAsia="it-IT"/>
        </w:rPr>
        <w:t>madre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;</w:t>
      </w:r>
    </w:p>
    <w:p w:rsidR="00C73C1A" w:rsidRDefault="00C73C1A" w:rsidP="006871D9">
      <w:pPr>
        <w:spacing w:after="0" w:line="480" w:lineRule="auto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6871D9" w:rsidRDefault="006871D9" w:rsidP="006871D9">
      <w:pPr>
        <w:spacing w:after="0" w:line="480" w:lineRule="auto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lastRenderedPageBreak/>
        <w:t>dell’</w:t>
      </w:r>
      <w:r w:rsidRPr="00C73C1A">
        <w:rPr>
          <w:rFonts w:ascii="Trebuchet MS" w:eastAsia="Times New Roman" w:hAnsi="Trebuchet MS" w:cs="Times New Roman"/>
          <w:b/>
          <w:i/>
          <w:snapToGrid w:val="0"/>
          <w:sz w:val="20"/>
          <w:szCs w:val="20"/>
          <w:lang w:eastAsia="it-IT"/>
        </w:rPr>
        <w:t>alunno/a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 _________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______________________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__________________________________________ nato a ___________________________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_  il _________________ cittadinanza _____________________, </w:t>
      </w:r>
      <w:proofErr w:type="spellStart"/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iscritt</w:t>
      </w:r>
      <w:proofErr w:type="spellEnd"/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_ alla classe _____ del </w:t>
      </w:r>
      <w:r w:rsidR="009F1EA4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___________________</w:t>
      </w:r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 per l’</w:t>
      </w:r>
      <w:proofErr w:type="spellStart"/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a.s.</w:t>
      </w:r>
      <w:proofErr w:type="spellEnd"/>
      <w:r w:rsidRPr="006871D9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 20 ___ / 20___;</w:t>
      </w:r>
    </w:p>
    <w:p w:rsidR="00C73C1A" w:rsidRPr="006871D9" w:rsidRDefault="00C73C1A" w:rsidP="00C73C1A">
      <w:pPr>
        <w:spacing w:after="0" w:line="480" w:lineRule="auto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A30D27" w:rsidRPr="006871D9" w:rsidRDefault="00A30D27" w:rsidP="00C73C1A">
      <w:pPr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•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ab/>
      </w:r>
      <w:r w:rsidR="006871D9"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VISTO 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il </w:t>
      </w:r>
      <w:proofErr w:type="spellStart"/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D.Igs</w:t>
      </w:r>
      <w:proofErr w:type="spellEnd"/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.16/4/1994 n.297</w:t>
      </w:r>
      <w:r w:rsidR="00DE5C1C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;</w:t>
      </w:r>
    </w:p>
    <w:p w:rsidR="00A30D27" w:rsidRPr="006871D9" w:rsidRDefault="00A30D27" w:rsidP="00C73C1A">
      <w:pPr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•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ab/>
      </w:r>
      <w:r w:rsidR="006871D9"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VISTO </w:t>
      </w:r>
      <w:r w:rsidR="00DE5C1C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il D.lgs.165 del 30/03/2001;</w:t>
      </w:r>
    </w:p>
    <w:p w:rsidR="00A30D27" w:rsidRPr="006871D9" w:rsidRDefault="00A30D27" w:rsidP="00C73C1A">
      <w:pPr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•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ab/>
      </w:r>
      <w:r w:rsidR="006871D9"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VISTO 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il Decreto 275 dell’08/03/1999;</w:t>
      </w:r>
    </w:p>
    <w:p w:rsidR="00A30D27" w:rsidRPr="006871D9" w:rsidRDefault="00A30D27" w:rsidP="00C73C1A">
      <w:pPr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•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ab/>
      </w:r>
      <w:r w:rsidR="00DE5C1C"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VISTA 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la Legge 13 luglio 2015 n. 107;</w:t>
      </w:r>
    </w:p>
    <w:p w:rsidR="00A30D27" w:rsidRPr="006871D9" w:rsidRDefault="00A30D27" w:rsidP="00C73C1A">
      <w:pPr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•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ab/>
      </w:r>
      <w:r w:rsidR="00DE5C1C"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VISTO 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il Decreto </w:t>
      </w:r>
      <w:r w:rsidR="006561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n. 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129 del 28/08/2018;</w:t>
      </w:r>
    </w:p>
    <w:p w:rsidR="00A30D27" w:rsidRPr="006871D9" w:rsidRDefault="00A30D27" w:rsidP="00656198">
      <w:pPr>
        <w:spacing w:after="0" w:line="48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•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ab/>
      </w:r>
      <w:r w:rsidR="00DE5C1C"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VISTA 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la Delibera </w:t>
      </w:r>
      <w:r w:rsidR="006561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Dirigenziale </w:t>
      </w:r>
      <w:proofErr w:type="spellStart"/>
      <w:r w:rsidR="006561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prot</w:t>
      </w:r>
      <w:proofErr w:type="spellEnd"/>
      <w:r w:rsidR="006561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. 1888 del 15 luglio 2021</w:t>
      </w:r>
      <w:r w:rsidR="00DE5C1C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;</w:t>
      </w:r>
    </w:p>
    <w:p w:rsidR="00C73C1A" w:rsidRDefault="00A30D27" w:rsidP="00656198">
      <w:pPr>
        <w:spacing w:after="0" w:line="48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•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ab/>
      </w:r>
      <w:r w:rsidR="00DE5C1C"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VISTA 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la domanda di iscrizione del Signor __________</w:t>
      </w:r>
      <w:r w:rsidR="00DE5C1C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_______________________________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 e della Sig.ra _____________</w:t>
      </w:r>
      <w:r w:rsidR="00DE5C1C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_______________________________________</w:t>
      </w:r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 nella qualità di genitori dello/a studente/</w:t>
      </w:r>
      <w:proofErr w:type="spellStart"/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ssa</w:t>
      </w:r>
      <w:proofErr w:type="spellEnd"/>
      <w:r w:rsidRPr="006871D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_________</w:t>
      </w:r>
      <w:r w:rsidR="006561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</w:t>
      </w:r>
      <w:r w:rsidR="00DE5C1C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____________</w:t>
      </w:r>
      <w:r w:rsidR="00C778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_____________</w:t>
      </w:r>
      <w:r w:rsidR="00DE5C1C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;</w:t>
      </w:r>
    </w:p>
    <w:p w:rsidR="00C73C1A" w:rsidRPr="00656198" w:rsidRDefault="00DE5C1C" w:rsidP="00656198">
      <w:pPr>
        <w:spacing w:after="0" w:line="480" w:lineRule="auto"/>
        <w:ind w:left="284" w:hanging="284"/>
        <w:contextualSpacing/>
        <w:jc w:val="center"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  <w:r w:rsidRPr="00656198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SI STIPULA E SOTTOSCRIVE LA SEGUENTE CONVENZIONE</w:t>
      </w:r>
    </w:p>
    <w:p w:rsidR="00656198" w:rsidRPr="00656198" w:rsidRDefault="00656198" w:rsidP="00656198">
      <w:pPr>
        <w:spacing w:line="240" w:lineRule="auto"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56198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Art. 1</w:t>
      </w:r>
      <w:r w:rsidRPr="006561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– Le norme che regolano la vita interna de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gli stu</w:t>
      </w:r>
      <w:r w:rsidR="00E6234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d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enti nella qualità di semiconvittori e le norme di</w:t>
      </w:r>
      <w:r w:rsidRPr="006561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comportamento sono regolate dal R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.</w:t>
      </w:r>
      <w:r w:rsidRPr="006561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D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.</w:t>
      </w:r>
      <w:r w:rsidR="00E6234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1/9/1925 n. 2009.</w:t>
      </w:r>
    </w:p>
    <w:p w:rsidR="00777AD5" w:rsidRDefault="00DE5C1C" w:rsidP="002D0D6F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DE5C1C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Art. </w:t>
      </w:r>
      <w:r w:rsidR="002D0D6F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2</w:t>
      </w:r>
      <w:r w:rsidR="0065619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–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La gestione delle spese dei servizi che il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C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onvitto Naziona</w:t>
      </w:r>
      <w:r w:rsidR="00E6234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le offre agli studenti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provengono esclusivamente dalle entrate derivanti dalle rette versate da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i genitori degli 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stessi </w:t>
      </w:r>
      <w:r w:rsidR="00426E5E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studenti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iscritti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, stabilite annualmente dal Consiglio 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di Amministrazione ovvero, in caso di </w:t>
      </w:r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non costituzione del </w:t>
      </w:r>
      <w:proofErr w:type="spellStart"/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CdA</w:t>
      </w:r>
      <w:proofErr w:type="spellEnd"/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,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da provvedimento provvisorio del Dirigente Scolastico</w:t>
      </w:r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. </w:t>
      </w:r>
    </w:p>
    <w:p w:rsidR="00F75AFF" w:rsidRDefault="00777AD5" w:rsidP="002D0D6F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a presente convenzione assume carattere contrattuale di tipo privatistico, regolato dal codice civile, Art. 1321 e seguenti</w:t>
      </w:r>
      <w:r w:rsidR="00E6234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.</w:t>
      </w:r>
    </w:p>
    <w:p w:rsidR="002D0D6F" w:rsidRDefault="002D0D6F" w:rsidP="002D0D6F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F75AFF" w:rsidRPr="00A30D27" w:rsidRDefault="00DE5C1C" w:rsidP="00C73C1A">
      <w:pPr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DE5C1C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Art. </w:t>
      </w:r>
      <w:r w:rsidR="00777AD5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3</w:t>
      </w:r>
      <w:r w:rsidR="00E6234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–Relativamente agli iscritti del Liceo Classico Europeo, l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a corresponsione dell’importo annuale per </w:t>
      </w:r>
      <w:r w:rsidR="002D0D6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</w:t>
      </w:r>
      <w:r w:rsidR="00A227BA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’iscrizione al tempo</w:t>
      </w:r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prolungato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dà diritto ad usufruire dei seguenti servizi:</w:t>
      </w:r>
    </w:p>
    <w:p w:rsidR="00777AD5" w:rsidRDefault="00777AD5" w:rsidP="00777AD5">
      <w:pPr>
        <w:numPr>
          <w:ilvl w:val="0"/>
          <w:numId w:val="4"/>
        </w:numPr>
        <w:tabs>
          <w:tab w:val="left" w:pos="284"/>
          <w:tab w:val="left" w:pos="709"/>
        </w:tabs>
        <w:snapToGrid w:val="0"/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1 pasto giornaliero presso la mensa dell’istituto;</w:t>
      </w:r>
    </w:p>
    <w:p w:rsidR="00777AD5" w:rsidRDefault="00777AD5" w:rsidP="00777AD5">
      <w:pPr>
        <w:numPr>
          <w:ilvl w:val="0"/>
          <w:numId w:val="4"/>
        </w:numPr>
        <w:tabs>
          <w:tab w:val="left" w:pos="284"/>
          <w:tab w:val="left" w:pos="709"/>
        </w:tabs>
        <w:snapToGrid w:val="0"/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Assistenza con personale docente/educativo per lo studio pomeridiano assistito/guidato;</w:t>
      </w:r>
    </w:p>
    <w:p w:rsidR="00426E5E" w:rsidRPr="00A30D27" w:rsidRDefault="000426CC" w:rsidP="00C73C1A">
      <w:pPr>
        <w:numPr>
          <w:ilvl w:val="0"/>
          <w:numId w:val="4"/>
        </w:numPr>
        <w:tabs>
          <w:tab w:val="left" w:pos="284"/>
          <w:tab w:val="left" w:pos="709"/>
        </w:tabs>
        <w:snapToGrid w:val="0"/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Attività</w:t>
      </w:r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</w:t>
      </w:r>
      <w:proofErr w:type="spellStart"/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didattichecon</w:t>
      </w:r>
      <w:proofErr w:type="spellEnd"/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docenti specializzati e/o madrelingua 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dedicate al conseguimento delle certificazioni </w:t>
      </w:r>
      <w:proofErr w:type="spellStart"/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DEL</w:t>
      </w:r>
      <w:r w:rsidR="00E6234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F</w:t>
      </w:r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per</w:t>
      </w:r>
      <w:proofErr w:type="spellEnd"/>
      <w:r w:rsidR="00426E5E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espletamento degli esami in sede;</w:t>
      </w:r>
    </w:p>
    <w:p w:rsidR="00777AD5" w:rsidRPr="00A30D27" w:rsidRDefault="00777AD5" w:rsidP="00C73C1A">
      <w:pPr>
        <w:numPr>
          <w:ilvl w:val="0"/>
          <w:numId w:val="4"/>
        </w:numPr>
        <w:tabs>
          <w:tab w:val="left" w:pos="284"/>
          <w:tab w:val="left" w:pos="709"/>
        </w:tabs>
        <w:snapToGrid w:val="0"/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Partecipazione alle </w:t>
      </w:r>
      <w:proofErr w:type="spellStart"/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Convittiadi</w:t>
      </w:r>
      <w:proofErr w:type="spellEnd"/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(attività agonistica sportiva a livello nazionale).</w:t>
      </w:r>
    </w:p>
    <w:p w:rsidR="00F75AFF" w:rsidRPr="00A30D27" w:rsidRDefault="00F75AFF" w:rsidP="00C73C1A">
      <w:pPr>
        <w:tabs>
          <w:tab w:val="left" w:pos="284"/>
          <w:tab w:val="left" w:pos="709"/>
        </w:tabs>
        <w:snapToGrid w:val="0"/>
        <w:spacing w:after="0" w:line="240" w:lineRule="auto"/>
        <w:ind w:left="284" w:hanging="284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</w:p>
    <w:p w:rsidR="0041205C" w:rsidRPr="00A30D27" w:rsidRDefault="000426CC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0426CC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Art. </w:t>
      </w:r>
      <w:r w:rsidR="00BC7C55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4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– </w:t>
      </w:r>
      <w:r w:rsidR="0041205C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’iscrizione all</w:t>
      </w:r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’indirizzo Liceo Classico Europeo a tempo prolungato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prevede una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retta annuale per complessivi € </w:t>
      </w:r>
      <w:r w:rsidR="00777AD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11</w:t>
      </w:r>
      <w:r w:rsidR="0041205C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00,00.</w:t>
      </w:r>
    </w:p>
    <w:p w:rsidR="0041205C" w:rsidRDefault="0041205C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  <w:r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I versament</w:t>
      </w:r>
      <w:r w:rsidR="00E547F8"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i</w:t>
      </w:r>
      <w:r w:rsidR="00B516DF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 di cui sopra </w:t>
      </w:r>
      <w:r w:rsid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avverranno</w:t>
      </w:r>
      <w:r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 attraverso la piattaforma </w:t>
      </w:r>
      <w:r w:rsidRPr="00E62348">
        <w:rPr>
          <w:rFonts w:ascii="Trebuchet MS" w:eastAsia="Times New Roman" w:hAnsi="Trebuchet MS"/>
          <w:b/>
          <w:snapToGrid w:val="0"/>
          <w:sz w:val="20"/>
          <w:szCs w:val="20"/>
          <w:u w:val="single"/>
          <w:lang w:eastAsia="it-IT"/>
        </w:rPr>
        <w:t>PAGOPA</w:t>
      </w:r>
      <w:r w:rsidR="00E62348" w:rsidRPr="00E62348">
        <w:rPr>
          <w:rFonts w:ascii="Trebuchet MS" w:eastAsia="Times New Roman" w:hAnsi="Trebuchet MS"/>
          <w:b/>
          <w:snapToGrid w:val="0"/>
          <w:sz w:val="20"/>
          <w:szCs w:val="20"/>
          <w:u w:val="single"/>
          <w:lang w:eastAsia="it-IT"/>
        </w:rPr>
        <w:t xml:space="preserve"> su codice fiscale 80005530789</w:t>
      </w:r>
      <w:r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.</w:t>
      </w:r>
    </w:p>
    <w:p w:rsidR="000426CC" w:rsidRDefault="000426CC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Con la sottoscrizione della presente convenzione il genitore ovvero i genitori si impegna</w:t>
      </w:r>
      <w:r w:rsidR="00BC7C55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/no</w:t>
      </w:r>
      <w:r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 a </w:t>
      </w:r>
      <w:r w:rsidR="00241493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versare la retta qui comunicata</w:t>
      </w:r>
      <w:r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:</w:t>
      </w:r>
    </w:p>
    <w:p w:rsidR="00E171B7" w:rsidRPr="00E171B7" w:rsidRDefault="00E171B7" w:rsidP="00E171B7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  <w:r w:rsidRPr="00E171B7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□ dieci rate</w:t>
      </w:r>
    </w:p>
    <w:p w:rsidR="00E171B7" w:rsidRDefault="00E171B7" w:rsidP="00E171B7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  <w:r w:rsidRPr="00E171B7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□ unica soluzione</w:t>
      </w:r>
    </w:p>
    <w:p w:rsidR="00E171B7" w:rsidRDefault="00E171B7" w:rsidP="00E171B7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</w:p>
    <w:p w:rsidR="00241493" w:rsidRDefault="00A967B9" w:rsidP="00241493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L’iscrizione alla Scuola Secondaria di I grado ovvero alla Scuola Primaria comporta il versamento della retta annuale </w:t>
      </w:r>
      <w:r w:rsidR="00241493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per gli iscritti nell’</w:t>
      </w:r>
      <w:proofErr w:type="spellStart"/>
      <w:r w:rsidR="00241493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a.s.</w:t>
      </w:r>
      <w:proofErr w:type="spellEnd"/>
      <w:r w:rsidR="00241493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 2022/2023 </w:t>
      </w:r>
      <w:r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di complessivi </w:t>
      </w:r>
      <w:r w:rsidR="00241493">
        <w:rPr>
          <w:rFonts w:ascii="Trebuchet MS" w:eastAsia="Times New Roman" w:hAnsi="Trebuchet MS"/>
          <w:caps/>
          <w:snapToGrid w:val="0"/>
          <w:sz w:val="20"/>
          <w:szCs w:val="20"/>
          <w:lang w:eastAsia="it-IT"/>
        </w:rPr>
        <w:t>€ 1.7</w:t>
      </w:r>
      <w:r>
        <w:rPr>
          <w:rFonts w:ascii="Trebuchet MS" w:eastAsia="Times New Roman" w:hAnsi="Trebuchet MS"/>
          <w:caps/>
          <w:snapToGrid w:val="0"/>
          <w:sz w:val="20"/>
          <w:szCs w:val="20"/>
          <w:lang w:eastAsia="it-IT"/>
        </w:rPr>
        <w:t>00,</w:t>
      </w:r>
      <w:r w:rsidR="00241493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00 ovvero € 1.5</w:t>
      </w:r>
      <w:r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50,00 (somma priva del servizio navetta)</w:t>
      </w:r>
      <w:r w:rsidR="00241493"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I versamenti</w:t>
      </w:r>
      <w:r w:rsidR="00241493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 di cui sopra avverranno</w:t>
      </w:r>
      <w:r w:rsidR="00241493"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 attraverso la piattaforma </w:t>
      </w:r>
      <w:r w:rsidR="00241493" w:rsidRPr="00E62348">
        <w:rPr>
          <w:rFonts w:ascii="Trebuchet MS" w:eastAsia="Times New Roman" w:hAnsi="Trebuchet MS"/>
          <w:b/>
          <w:snapToGrid w:val="0"/>
          <w:sz w:val="20"/>
          <w:szCs w:val="20"/>
          <w:u w:val="single"/>
          <w:lang w:eastAsia="it-IT"/>
        </w:rPr>
        <w:t>PAGOPA su codice fiscale 80005530789</w:t>
      </w:r>
      <w:r w:rsidR="00241493"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.</w:t>
      </w:r>
    </w:p>
    <w:p w:rsidR="00A967B9" w:rsidRDefault="00A967B9" w:rsidP="00E171B7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</w:p>
    <w:p w:rsidR="00241493" w:rsidRDefault="00241493" w:rsidP="00241493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Per gli iscritti degli anni precedenti la retta annuale e di complessivi </w:t>
      </w:r>
      <w:r>
        <w:rPr>
          <w:rFonts w:ascii="Trebuchet MS" w:eastAsia="Times New Roman" w:hAnsi="Trebuchet MS"/>
          <w:caps/>
          <w:snapToGrid w:val="0"/>
          <w:sz w:val="20"/>
          <w:szCs w:val="20"/>
          <w:lang w:eastAsia="it-IT"/>
        </w:rPr>
        <w:t>€ 1.600,</w:t>
      </w:r>
      <w:r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00 ovvero € 1.450,00 (somma priva del servizio navetta) </w:t>
      </w:r>
      <w:r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I versamenti</w:t>
      </w:r>
      <w:r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 di cui sopra avverranno</w:t>
      </w:r>
      <w:r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 xml:space="preserve"> attraverso la piattaforma </w:t>
      </w:r>
      <w:r w:rsidRPr="00E62348">
        <w:rPr>
          <w:rFonts w:ascii="Trebuchet MS" w:eastAsia="Times New Roman" w:hAnsi="Trebuchet MS"/>
          <w:b/>
          <w:snapToGrid w:val="0"/>
          <w:sz w:val="20"/>
          <w:szCs w:val="20"/>
          <w:u w:val="single"/>
          <w:lang w:eastAsia="it-IT"/>
        </w:rPr>
        <w:t>PAGOPA su codice fiscale 80005530789</w:t>
      </w:r>
      <w:r w:rsidRPr="000426CC">
        <w:rPr>
          <w:rFonts w:ascii="Trebuchet MS" w:eastAsia="Times New Roman" w:hAnsi="Trebuchet MS"/>
          <w:snapToGrid w:val="0"/>
          <w:sz w:val="20"/>
          <w:szCs w:val="20"/>
          <w:lang w:eastAsia="it-IT"/>
        </w:rPr>
        <w:t>.</w:t>
      </w:r>
    </w:p>
    <w:p w:rsidR="00241493" w:rsidRDefault="00241493" w:rsidP="00E171B7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</w:p>
    <w:p w:rsidR="00224CEC" w:rsidRDefault="00224CEC" w:rsidP="00241493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</w:p>
    <w:p w:rsidR="00224CEC" w:rsidRDefault="00224CEC" w:rsidP="00B516DF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/>
          <w:snapToGrid w:val="0"/>
          <w:sz w:val="20"/>
          <w:szCs w:val="20"/>
          <w:lang w:eastAsia="it-IT"/>
        </w:rPr>
      </w:pPr>
    </w:p>
    <w:p w:rsidR="00F75AFF" w:rsidRPr="00A30D27" w:rsidRDefault="00F75AFF" w:rsidP="00B516DF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</w:p>
    <w:p w:rsidR="00F75AFF" w:rsidRDefault="000426CC" w:rsidP="00C73C1A">
      <w:pPr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0426CC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Art. </w:t>
      </w:r>
      <w:r w:rsidR="00BC7C55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5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- </w:t>
      </w:r>
      <w:r w:rsidR="00B516D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Relativamente al Liceo Classico Europeo i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 mancato versamento della retta nei modi e nei tempi previsti comporta la decadenza</w:t>
      </w:r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del diritto </w:t>
      </w:r>
      <w:r w:rsidR="00BC7C5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ai servizi</w:t>
      </w:r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di cui all’art. </w:t>
      </w:r>
      <w:r w:rsidR="00BC7C5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3</w:t>
      </w:r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)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; in tal caso l</w:t>
      </w:r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o/a studente/</w:t>
      </w:r>
      <w:proofErr w:type="spellStart"/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ssa</w:t>
      </w:r>
      <w:proofErr w:type="spellEnd"/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sarà riammesso</w:t>
      </w:r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/a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solo dopo la</w:t>
      </w:r>
      <w:r w:rsidR="00BC7C5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regolarizzazione dei pagamenti.</w:t>
      </w:r>
    </w:p>
    <w:p w:rsidR="00B516DF" w:rsidRPr="00A30D27" w:rsidRDefault="00B516DF" w:rsidP="00C73C1A">
      <w:pPr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lastRenderedPageBreak/>
        <w:t>Relativamente al 1^ ciclo i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l mancato versamento della retta nei modi e nei tempi previsti comporta 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il recupero coatto.</w:t>
      </w:r>
    </w:p>
    <w:p w:rsidR="00F75AFF" w:rsidRPr="00A30D27" w:rsidRDefault="00F75AFF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</w:p>
    <w:p w:rsidR="00F75AFF" w:rsidRPr="00A30D27" w:rsidRDefault="000426CC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E20A1E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Art. </w:t>
      </w:r>
      <w:r w:rsidR="00BC7C55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6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– </w:t>
      </w:r>
      <w:r w:rsidR="00E20A1E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Le assenze, a qualsiasi titolo, non danno diritto ad alcun rimborso della retta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tranne che nei casi di assenza programmata per motivi di studio </w:t>
      </w:r>
      <w:r w:rsidR="00BC7C5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al</w:t>
      </w:r>
      <w:r w:rsidR="00E20A1E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l’estero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(stage, frequenze scuole all’estero etc.)</w:t>
      </w:r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. La richiesta va formulata a mezzo comunicazione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scritt</w:t>
      </w:r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a.</w:t>
      </w:r>
    </w:p>
    <w:p w:rsidR="00F75AFF" w:rsidRPr="00A30D27" w:rsidRDefault="00F75AFF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</w:p>
    <w:p w:rsidR="00E20A1E" w:rsidRDefault="00E20A1E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E20A1E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Art. </w:t>
      </w:r>
      <w:r w:rsidR="00561188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7</w:t>
      </w:r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– Il trasferimento dall’ indirizzo Classico Europeo 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presso altr</w:t>
      </w:r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o indirizzo 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del Liceo </w:t>
      </w:r>
      <w:proofErr w:type="spellStart"/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Telesio</w:t>
      </w:r>
      <w:proofErr w:type="spellEnd"/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o la richiesta di N.O. presso altro Istituto </w:t>
      </w:r>
      <w:r w:rsidR="00E6234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Superiore ovvero Istituto Comprensivo nel caso di studente del 1^ ciclo, 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dovranno essere trasmesse al Dirigente Scolastico, a mezzo istanza motivata, </w:t>
      </w:r>
      <w:r w:rsidR="006A044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entro il 31 agosto del successivo </w:t>
      </w:r>
      <w:proofErr w:type="spellStart"/>
      <w:r w:rsidR="006A044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a.s.</w:t>
      </w:r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di</w:t>
      </w:r>
      <w:proofErr w:type="spellEnd"/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interesse </w:t>
      </w:r>
      <w:r w:rsidR="006A044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(es.: entro il 31/8/2021 per l’</w:t>
      </w:r>
      <w:proofErr w:type="spellStart"/>
      <w:r w:rsidR="006A044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a.s.</w:t>
      </w:r>
      <w:proofErr w:type="spellEnd"/>
      <w:r w:rsidR="006A044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2021/22)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. Gli istanti che producono domanda di trasferimento dal 1</w:t>
      </w:r>
      <w:r w:rsidR="006A044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^ settembre </w:t>
      </w:r>
      <w:r w:rsidR="00B516DF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in poi </w:t>
      </w:r>
      <w:r w:rsidR="006A044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sono obblig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ati,</w:t>
      </w:r>
      <w:r w:rsidR="006A044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e con la sottoscrizione del p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resente atto SI OBBLIGANO, al versamento </w:t>
      </w:r>
      <w:r w:rsidR="00A967B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della retta in quota parte relativamente al mese di trasferimento (es.: N.O. in novembre l’istante pagherà 3/10 di retta).</w:t>
      </w:r>
    </w:p>
    <w:p w:rsidR="00F75AFF" w:rsidRPr="00A30D27" w:rsidRDefault="006A0443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Le istanze saranno valutate solo se trasmesse a mezzo</w:t>
      </w:r>
      <w:r w:rsidR="00A967B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lettera. PEO ovvero </w:t>
      </w:r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PEC indirizzata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al Dirigente Scolastico. </w:t>
      </w:r>
    </w:p>
    <w:p w:rsidR="00F75AFF" w:rsidRPr="00A30D27" w:rsidRDefault="00F75AFF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</w:p>
    <w:p w:rsidR="00F75AFF" w:rsidRPr="00A30D27" w:rsidRDefault="006A0443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A044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Art. </w:t>
      </w:r>
      <w:r w:rsidR="00561188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8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-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La presente convenzione ha </w:t>
      </w:r>
      <w:proofErr w:type="spellStart"/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validità</w:t>
      </w:r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per</w:t>
      </w:r>
      <w:proofErr w:type="spellEnd"/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</w:t>
      </w:r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gli anni di frequ</w:t>
      </w:r>
      <w:r w:rsidR="00A967B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enza all’ indirizzo di studi Cla</w:t>
      </w:r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ssico Europeo</w:t>
      </w:r>
      <w:r w:rsidR="00A967B9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ovvero Secondaria di I grado ovvero Primaria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.</w:t>
      </w:r>
    </w:p>
    <w:p w:rsidR="00F75AFF" w:rsidRPr="00A30D27" w:rsidRDefault="00F75AFF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</w:p>
    <w:p w:rsidR="00F75AFF" w:rsidRPr="00A30D27" w:rsidRDefault="006A0443" w:rsidP="00C73C1A">
      <w:pPr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A044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Art. </w:t>
      </w:r>
      <w:r w:rsidR="00561188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9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-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L’ utilizzo dei dati sensibili del</w:t>
      </w:r>
      <w:r w:rsidR="007303A5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lo/a studente/</w:t>
      </w:r>
      <w:proofErr w:type="spellStart"/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ssa</w:t>
      </w:r>
      <w:proofErr w:type="spellEnd"/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avviene 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nel rispetto della normativa vigente (L.196/2003-Privacy);</w:t>
      </w:r>
    </w:p>
    <w:p w:rsidR="00F75AFF" w:rsidRPr="00A30D27" w:rsidRDefault="00F75AFF" w:rsidP="00C73C1A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</w:p>
    <w:p w:rsidR="00F75AFF" w:rsidRPr="00A30D27" w:rsidRDefault="006A0443" w:rsidP="00C73C1A">
      <w:pPr>
        <w:tabs>
          <w:tab w:val="left" w:pos="426"/>
        </w:tabs>
        <w:spacing w:after="0" w:line="480" w:lineRule="auto"/>
        <w:contextualSpacing/>
        <w:jc w:val="both"/>
        <w:outlineLvl w:val="0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6A044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Art. </w:t>
      </w:r>
      <w:r w:rsidR="00561188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10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– Per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le comunicazioni riguardanti l</w:t>
      </w:r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o/la studente/</w:t>
      </w:r>
      <w:proofErr w:type="spellStart"/>
      <w:r w:rsidR="000D60C7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ssa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si</w:t>
      </w:r>
      <w:proofErr w:type="spellEnd"/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utilizzeranno le seguenti coordinate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: Via______________________________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________________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_______n._______________ Cap. _____________                                Città _______________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______________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 Telefono n:    ___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____________________ </w:t>
      </w:r>
      <w:proofErr w:type="spellStart"/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cell</w:t>
      </w:r>
      <w:proofErr w:type="spellEnd"/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. _______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</w:t>
      </w:r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__ E-mail:   </w:t>
      </w:r>
      <w:r w:rsidRPr="006A0443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nomecognomestudente</w:t>
      </w:r>
      <w:r w:rsidR="00F75AFF"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@</w:t>
      </w:r>
      <w:r w:rsidR="00561188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convittonazionale</w:t>
      </w:r>
      <w:r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cosenza.edu.it</w:t>
      </w:r>
    </w:p>
    <w:p w:rsidR="00F75AFF" w:rsidRDefault="00F75AFF" w:rsidP="00561188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817188" w:rsidRPr="00B516DF" w:rsidRDefault="00817188" w:rsidP="00817188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817188" w:rsidRPr="00B516DF" w:rsidRDefault="00817188" w:rsidP="00817188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rebuchet MS" w:eastAsia="Times New Roman" w:hAnsi="Trebuchet MS" w:cs="Times New Roman"/>
          <w:b/>
          <w:snapToGrid w:val="0"/>
          <w:sz w:val="20"/>
          <w:szCs w:val="20"/>
          <w:u w:val="single"/>
          <w:lang w:eastAsia="it-IT"/>
        </w:rPr>
      </w:pPr>
      <w:r w:rsidRPr="00B516DF">
        <w:rPr>
          <w:rFonts w:ascii="Trebuchet MS" w:eastAsia="Times New Roman" w:hAnsi="Trebuchet MS" w:cs="Times New Roman"/>
          <w:b/>
          <w:snapToGrid w:val="0"/>
          <w:sz w:val="20"/>
          <w:szCs w:val="20"/>
          <w:u w:val="single"/>
          <w:lang w:eastAsia="it-IT"/>
        </w:rPr>
        <w:t xml:space="preserve">MODALITA’ </w:t>
      </w:r>
      <w:proofErr w:type="spellStart"/>
      <w:r w:rsidRPr="00B516DF">
        <w:rPr>
          <w:rFonts w:ascii="Trebuchet MS" w:eastAsia="Times New Roman" w:hAnsi="Trebuchet MS" w:cs="Times New Roman"/>
          <w:b/>
          <w:snapToGrid w:val="0"/>
          <w:sz w:val="20"/>
          <w:szCs w:val="20"/>
          <w:u w:val="single"/>
          <w:lang w:eastAsia="it-IT"/>
        </w:rPr>
        <w:t>DI</w:t>
      </w:r>
      <w:proofErr w:type="spellEnd"/>
      <w:r w:rsidRPr="00B516DF">
        <w:rPr>
          <w:rFonts w:ascii="Trebuchet MS" w:eastAsia="Times New Roman" w:hAnsi="Trebuchet MS" w:cs="Times New Roman"/>
          <w:b/>
          <w:snapToGrid w:val="0"/>
          <w:sz w:val="20"/>
          <w:szCs w:val="20"/>
          <w:u w:val="single"/>
          <w:lang w:eastAsia="it-IT"/>
        </w:rPr>
        <w:t xml:space="preserve"> PAGAMENTO PRESCELTA</w:t>
      </w:r>
    </w:p>
    <w:p w:rsidR="000F3163" w:rsidRDefault="000F3163" w:rsidP="00561188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817188" w:rsidRDefault="00817188" w:rsidP="00561188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tbl>
      <w:tblPr>
        <w:tblStyle w:val="Grigliatabella"/>
        <w:tblpPr w:leftFromText="141" w:rightFromText="141" w:vertAnchor="text" w:tblpY="63"/>
        <w:tblW w:w="0" w:type="auto"/>
        <w:tblLook w:val="04A0"/>
      </w:tblPr>
      <w:tblGrid>
        <w:gridCol w:w="9628"/>
      </w:tblGrid>
      <w:tr w:rsidR="00817188" w:rsidTr="00817188">
        <w:tc>
          <w:tcPr>
            <w:tcW w:w="9628" w:type="dxa"/>
          </w:tcPr>
          <w:p w:rsidR="00817188" w:rsidRPr="00D11A69" w:rsidRDefault="00817188" w:rsidP="00817188">
            <w:pPr>
              <w:spacing w:after="120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>Retta annuale:</w:t>
            </w: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Calibri"/>
                <w:b/>
                <w:sz w:val="20"/>
                <w:szCs w:val="20"/>
              </w:rPr>
              <w:t>PRIMARIA E PRIMO GRADO A.S. 22/23</w:t>
            </w: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ab/>
            </w: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ab/>
            </w: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ab/>
            </w:r>
            <w:r>
              <w:rPr>
                <w:rFonts w:ascii="Trebuchet MS" w:hAnsi="Trebuchet MS" w:cs="Calibri"/>
                <w:b/>
                <w:sz w:val="20"/>
                <w:szCs w:val="20"/>
              </w:rPr>
              <w:t>€1.700</w:t>
            </w: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>,00</w:t>
            </w:r>
          </w:p>
          <w:p w:rsidR="00817188" w:rsidRPr="00D11A69" w:rsidRDefault="00817188" w:rsidP="00817188">
            <w:pPr>
              <w:numPr>
                <w:ilvl w:val="0"/>
                <w:numId w:val="6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D11A69">
              <w:rPr>
                <w:rFonts w:ascii="Trebuchet MS" w:hAnsi="Trebuchet MS" w:cs="Calibri"/>
                <w:sz w:val="20"/>
                <w:szCs w:val="20"/>
              </w:rPr>
              <w:t xml:space="preserve">Mensili               </w:t>
            </w:r>
            <w:r>
              <w:rPr>
                <w:rFonts w:ascii="Trebuchet MS" w:hAnsi="Trebuchet MS" w:cs="Calibri"/>
                <w:sz w:val="20"/>
                <w:szCs w:val="20"/>
              </w:rPr>
              <w:t>€ 17</w:t>
            </w:r>
            <w:r w:rsidRPr="00D11A69">
              <w:rPr>
                <w:rFonts w:ascii="Trebuchet MS" w:hAnsi="Trebuchet MS" w:cs="Calibri"/>
                <w:sz w:val="20"/>
                <w:szCs w:val="20"/>
              </w:rPr>
              <w:t>0,00 x 10 (scadenza ogni 1° del mese da settembre a giugno);</w:t>
            </w:r>
          </w:p>
          <w:p w:rsidR="00817188" w:rsidRDefault="00817188" w:rsidP="00817188">
            <w:pPr>
              <w:numPr>
                <w:ilvl w:val="0"/>
                <w:numId w:val="6"/>
              </w:numPr>
              <w:spacing w:after="120"/>
              <w:ind w:hanging="357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Unica Soluzione</w:t>
            </w:r>
          </w:p>
          <w:p w:rsidR="00817188" w:rsidRPr="00463CA7" w:rsidRDefault="00817188" w:rsidP="00817188">
            <w:pPr>
              <w:spacing w:after="120"/>
              <w:ind w:left="1429"/>
              <w:jc w:val="both"/>
              <w:rPr>
                <w:rFonts w:ascii="Trebuchet MS" w:hAnsi="Trebuchet MS" w:cs="Calibri"/>
                <w:sz w:val="8"/>
                <w:szCs w:val="8"/>
              </w:rPr>
            </w:pPr>
          </w:p>
          <w:p w:rsidR="00817188" w:rsidRPr="00D11A69" w:rsidRDefault="00817188" w:rsidP="00817188">
            <w:pPr>
              <w:spacing w:after="120"/>
              <w:ind w:left="1429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>Retta annuale</w:t>
            </w:r>
            <w:r>
              <w:rPr>
                <w:rFonts w:ascii="Trebuchet MS" w:hAnsi="Trebuchet MS" w:cs="Calibri"/>
                <w:b/>
                <w:sz w:val="20"/>
                <w:szCs w:val="20"/>
              </w:rPr>
              <w:t xml:space="preserve"> priva del servizio navetta A.S. 22/23</w:t>
            </w:r>
            <w:r>
              <w:rPr>
                <w:rFonts w:ascii="Trebuchet MS" w:hAnsi="Trebuchet MS" w:cs="Calibri"/>
                <w:b/>
                <w:sz w:val="20"/>
                <w:szCs w:val="20"/>
              </w:rPr>
              <w:tab/>
              <w:t>€1.5</w:t>
            </w: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>50,00</w:t>
            </w:r>
          </w:p>
          <w:p w:rsidR="00817188" w:rsidRPr="00D11A69" w:rsidRDefault="00817188" w:rsidP="00817188">
            <w:pPr>
              <w:numPr>
                <w:ilvl w:val="0"/>
                <w:numId w:val="6"/>
              </w:numPr>
              <w:ind w:hanging="357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D11A69">
              <w:rPr>
                <w:rFonts w:ascii="Trebuchet MS" w:hAnsi="Trebuchet MS" w:cs="Calibri"/>
                <w:sz w:val="20"/>
                <w:szCs w:val="20"/>
              </w:rPr>
              <w:t>Mensili               € 1</w:t>
            </w:r>
            <w:r>
              <w:rPr>
                <w:rFonts w:ascii="Trebuchet MS" w:hAnsi="Trebuchet MS" w:cs="Calibri"/>
                <w:sz w:val="20"/>
                <w:szCs w:val="20"/>
              </w:rPr>
              <w:t>55</w:t>
            </w:r>
            <w:r w:rsidRPr="00D11A69">
              <w:rPr>
                <w:rFonts w:ascii="Trebuchet MS" w:hAnsi="Trebuchet MS" w:cs="Calibri"/>
                <w:sz w:val="20"/>
                <w:szCs w:val="20"/>
              </w:rPr>
              <w:t>,00 x 10 (scadenza ogni 1° del mese da settembre a giugno);</w:t>
            </w:r>
          </w:p>
          <w:p w:rsidR="00817188" w:rsidRDefault="00817188" w:rsidP="00817188">
            <w:pPr>
              <w:numPr>
                <w:ilvl w:val="0"/>
                <w:numId w:val="6"/>
              </w:numPr>
              <w:spacing w:after="120"/>
              <w:ind w:hanging="357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Unica Soluzione</w:t>
            </w:r>
          </w:p>
          <w:p w:rsidR="00817188" w:rsidRPr="00463CA7" w:rsidRDefault="00817188" w:rsidP="00817188">
            <w:pPr>
              <w:spacing w:after="120"/>
              <w:ind w:left="1429"/>
              <w:jc w:val="both"/>
              <w:rPr>
                <w:rFonts w:ascii="Trebuchet MS" w:hAnsi="Trebuchet MS" w:cs="Calibri"/>
                <w:sz w:val="8"/>
                <w:szCs w:val="8"/>
              </w:rPr>
            </w:pPr>
          </w:p>
          <w:p w:rsidR="00817188" w:rsidRPr="00D11A69" w:rsidRDefault="00817188" w:rsidP="00817188">
            <w:pPr>
              <w:spacing w:after="120"/>
              <w:ind w:left="1429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>Retta annuale Liceo Classico Europeo:</w:t>
            </w: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ab/>
              <w:t>€1</w:t>
            </w:r>
            <w:r>
              <w:rPr>
                <w:rFonts w:ascii="Trebuchet MS" w:hAnsi="Trebuchet MS" w:cs="Calibri"/>
                <w:b/>
                <w:sz w:val="20"/>
                <w:szCs w:val="20"/>
              </w:rPr>
              <w:t>.1</w:t>
            </w: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>00,00</w:t>
            </w:r>
          </w:p>
          <w:p w:rsidR="00817188" w:rsidRPr="00D11A69" w:rsidRDefault="00817188" w:rsidP="00817188">
            <w:pPr>
              <w:numPr>
                <w:ilvl w:val="0"/>
                <w:numId w:val="6"/>
              </w:numPr>
              <w:ind w:hanging="357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Mensili               € 11</w:t>
            </w:r>
            <w:r w:rsidRPr="00D11A69">
              <w:rPr>
                <w:rFonts w:ascii="Trebuchet MS" w:hAnsi="Trebuchet MS" w:cs="Calibri"/>
                <w:sz w:val="20"/>
                <w:szCs w:val="20"/>
              </w:rPr>
              <w:t>0,00 x 10 (scadenza ogni 1° del mese da settembre a giugno);</w:t>
            </w:r>
          </w:p>
          <w:p w:rsidR="00817188" w:rsidRDefault="00817188" w:rsidP="00817188">
            <w:pPr>
              <w:numPr>
                <w:ilvl w:val="0"/>
                <w:numId w:val="6"/>
              </w:numPr>
              <w:spacing w:after="120"/>
              <w:ind w:hanging="357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Unica Soluzione</w:t>
            </w:r>
          </w:p>
          <w:p w:rsidR="00817188" w:rsidRDefault="00817188" w:rsidP="00817188">
            <w:pPr>
              <w:spacing w:after="120"/>
              <w:ind w:left="1429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  <w:p w:rsidR="00817188" w:rsidRDefault="00817188" w:rsidP="00817188">
            <w:pPr>
              <w:spacing w:after="120"/>
              <w:ind w:left="1429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>
              <w:rPr>
                <w:rFonts w:ascii="Trebuchet MS" w:hAnsi="Trebuchet MS" w:cs="Calibri"/>
                <w:b/>
                <w:sz w:val="20"/>
                <w:szCs w:val="20"/>
              </w:rPr>
              <w:t>PRIMARIA E PRIMO GRADO ANNO PRECEDEMTE     € 1.600,00</w:t>
            </w:r>
          </w:p>
          <w:p w:rsidR="00817188" w:rsidRPr="00D11A69" w:rsidRDefault="00817188" w:rsidP="00817188">
            <w:pPr>
              <w:numPr>
                <w:ilvl w:val="0"/>
                <w:numId w:val="6"/>
              </w:numPr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D11A69">
              <w:rPr>
                <w:rFonts w:ascii="Trebuchet MS" w:hAnsi="Trebuchet MS" w:cs="Calibri"/>
                <w:sz w:val="20"/>
                <w:szCs w:val="20"/>
              </w:rPr>
              <w:t xml:space="preserve">Mensili               </w:t>
            </w:r>
            <w:r>
              <w:rPr>
                <w:rFonts w:ascii="Trebuchet MS" w:hAnsi="Trebuchet MS" w:cs="Calibri"/>
                <w:sz w:val="20"/>
                <w:szCs w:val="20"/>
              </w:rPr>
              <w:t>€ 16</w:t>
            </w:r>
            <w:r w:rsidRPr="00D11A69">
              <w:rPr>
                <w:rFonts w:ascii="Trebuchet MS" w:hAnsi="Trebuchet MS" w:cs="Calibri"/>
                <w:sz w:val="20"/>
                <w:szCs w:val="20"/>
              </w:rPr>
              <w:t>0,00 x 10 (scadenza ogni 1° del mese da settembre a giugno);</w:t>
            </w:r>
          </w:p>
          <w:p w:rsidR="00817188" w:rsidRDefault="00817188" w:rsidP="00817188">
            <w:pPr>
              <w:numPr>
                <w:ilvl w:val="0"/>
                <w:numId w:val="6"/>
              </w:numPr>
              <w:spacing w:after="120"/>
              <w:ind w:hanging="357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Unica Soluzione</w:t>
            </w:r>
          </w:p>
          <w:p w:rsidR="00817188" w:rsidRPr="00D11A69" w:rsidRDefault="00817188" w:rsidP="00817188">
            <w:pPr>
              <w:spacing w:after="120"/>
              <w:ind w:left="1429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>Retta annuale</w:t>
            </w:r>
            <w:r>
              <w:rPr>
                <w:rFonts w:ascii="Trebuchet MS" w:hAnsi="Trebuchet MS" w:cs="Calibri"/>
                <w:b/>
                <w:sz w:val="20"/>
                <w:szCs w:val="20"/>
              </w:rPr>
              <w:t xml:space="preserve"> priva del servizio navetta         </w:t>
            </w:r>
            <w:r>
              <w:rPr>
                <w:rFonts w:ascii="Trebuchet MS" w:hAnsi="Trebuchet MS" w:cs="Calibri"/>
                <w:b/>
                <w:sz w:val="20"/>
                <w:szCs w:val="20"/>
              </w:rPr>
              <w:tab/>
              <w:t>€1.</w:t>
            </w:r>
            <w:r w:rsidR="00C01F9E">
              <w:rPr>
                <w:rFonts w:ascii="Trebuchet MS" w:hAnsi="Trebuchet MS" w:cs="Calibri"/>
                <w:b/>
                <w:sz w:val="20"/>
                <w:szCs w:val="20"/>
              </w:rPr>
              <w:t>4</w:t>
            </w:r>
            <w:r w:rsidRPr="00D11A69">
              <w:rPr>
                <w:rFonts w:ascii="Trebuchet MS" w:hAnsi="Trebuchet MS" w:cs="Calibri"/>
                <w:b/>
                <w:sz w:val="20"/>
                <w:szCs w:val="20"/>
              </w:rPr>
              <w:t>50,00</w:t>
            </w:r>
          </w:p>
          <w:p w:rsidR="00817188" w:rsidRPr="00D11A69" w:rsidRDefault="00817188" w:rsidP="00817188">
            <w:pPr>
              <w:numPr>
                <w:ilvl w:val="0"/>
                <w:numId w:val="6"/>
              </w:numPr>
              <w:ind w:hanging="357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D11A69">
              <w:rPr>
                <w:rFonts w:ascii="Trebuchet MS" w:hAnsi="Trebuchet MS" w:cs="Calibri"/>
                <w:sz w:val="20"/>
                <w:szCs w:val="20"/>
              </w:rPr>
              <w:t>Mensili               € 1</w:t>
            </w:r>
            <w:r w:rsidR="00C01F9E">
              <w:rPr>
                <w:rFonts w:ascii="Trebuchet MS" w:hAnsi="Trebuchet MS" w:cs="Calibri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Trebuchet MS" w:hAnsi="Trebuchet MS" w:cs="Calibri"/>
                <w:sz w:val="20"/>
                <w:szCs w:val="20"/>
              </w:rPr>
              <w:t>5</w:t>
            </w:r>
            <w:r w:rsidRPr="00D11A69">
              <w:rPr>
                <w:rFonts w:ascii="Trebuchet MS" w:hAnsi="Trebuchet MS" w:cs="Calibri"/>
                <w:sz w:val="20"/>
                <w:szCs w:val="20"/>
              </w:rPr>
              <w:t>,00 x 10 (scadenza ogni 1° del mese da settembre a giugno);</w:t>
            </w:r>
          </w:p>
          <w:p w:rsidR="00817188" w:rsidRDefault="00817188" w:rsidP="00817188">
            <w:pPr>
              <w:numPr>
                <w:ilvl w:val="0"/>
                <w:numId w:val="6"/>
              </w:numPr>
              <w:spacing w:after="120"/>
              <w:ind w:hanging="357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 w:cs="Calibri"/>
                <w:sz w:val="20"/>
                <w:szCs w:val="20"/>
              </w:rPr>
              <w:t>Unica Soluzione</w:t>
            </w:r>
          </w:p>
          <w:p w:rsidR="00817188" w:rsidRPr="00463CA7" w:rsidRDefault="00817188" w:rsidP="00817188">
            <w:pPr>
              <w:tabs>
                <w:tab w:val="left" w:pos="426"/>
              </w:tabs>
              <w:contextualSpacing/>
              <w:jc w:val="both"/>
              <w:outlineLvl w:val="0"/>
              <w:rPr>
                <w:rFonts w:ascii="Calibri" w:eastAsia="Times New Roman" w:hAnsi="Calibri" w:cs="Times New Roman"/>
                <w:snapToGrid w:val="0"/>
                <w:sz w:val="16"/>
                <w:szCs w:val="16"/>
                <w:lang w:eastAsia="it-IT"/>
              </w:rPr>
            </w:pPr>
          </w:p>
        </w:tc>
      </w:tr>
      <w:tr w:rsidR="00817188" w:rsidTr="00817188">
        <w:tc>
          <w:tcPr>
            <w:tcW w:w="9628" w:type="dxa"/>
          </w:tcPr>
          <w:p w:rsidR="00817188" w:rsidRPr="00D11A69" w:rsidRDefault="00817188" w:rsidP="00817188">
            <w:pPr>
              <w:tabs>
                <w:tab w:val="left" w:pos="1868"/>
              </w:tabs>
              <w:spacing w:after="120"/>
              <w:jc w:val="both"/>
              <w:rPr>
                <w:rFonts w:ascii="Trebuchet MS" w:hAnsi="Trebuchet MS" w:cs="Calibri"/>
                <w:b/>
                <w:sz w:val="20"/>
                <w:szCs w:val="20"/>
              </w:rPr>
            </w:pPr>
          </w:p>
        </w:tc>
      </w:tr>
    </w:tbl>
    <w:p w:rsidR="000F3163" w:rsidRDefault="000F3163" w:rsidP="00561188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B516DF" w:rsidRDefault="00B516DF" w:rsidP="00B516DF">
      <w:p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Calibri" w:eastAsia="Times New Roman" w:hAnsi="Calibri" w:cs="Times New Roman"/>
          <w:snapToGrid w:val="0"/>
          <w:sz w:val="24"/>
          <w:szCs w:val="24"/>
          <w:lang w:eastAsia="it-IT"/>
        </w:rPr>
      </w:pPr>
    </w:p>
    <w:p w:rsidR="0011227F" w:rsidRDefault="0011227F" w:rsidP="00561188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11227F" w:rsidRDefault="0011227F" w:rsidP="00561188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11227F" w:rsidRPr="00B516DF" w:rsidRDefault="0011227F" w:rsidP="00561188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B516DF" w:rsidRPr="00A30D27" w:rsidRDefault="00B516DF" w:rsidP="00561188">
      <w:pPr>
        <w:spacing w:after="0" w:line="240" w:lineRule="auto"/>
        <w:contextualSpacing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F75AFF" w:rsidRPr="00A30D27" w:rsidRDefault="00F75AFF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F75AFF" w:rsidRPr="00A30D27" w:rsidRDefault="006550A3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Il Sig. - la Sig.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ra 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– I Signori 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</w:t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__________________________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_________________________________</w:t>
      </w:r>
    </w:p>
    <w:p w:rsidR="00F75AFF" w:rsidRPr="00A30D27" w:rsidRDefault="00F75AFF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</w:p>
    <w:p w:rsidR="006550A3" w:rsidRDefault="00F75AFF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  <w:r w:rsidRPr="006A044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ACCETTA</w:t>
      </w:r>
      <w:r w:rsidR="006550A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 / ACCETTANO</w:t>
      </w:r>
      <w:r w:rsidRPr="006A044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 E SOTTOSCRIVE</w:t>
      </w:r>
      <w:r w:rsidR="006550A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 / SOTTOSCRIVONO</w:t>
      </w:r>
    </w:p>
    <w:p w:rsidR="00F75AFF" w:rsidRDefault="00F75AFF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  <w:r w:rsidRPr="006A044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TUTTI </w:t>
      </w:r>
      <w:r w:rsidR="006A044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>GLI ARTICOLI</w:t>
      </w:r>
      <w:r w:rsidRPr="006A0443"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  <w:t xml:space="preserve"> DELLA PRESENTE CONVENZIONE</w:t>
      </w:r>
    </w:p>
    <w:p w:rsidR="006550A3" w:rsidRPr="006A0443" w:rsidRDefault="006550A3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contextualSpacing/>
        <w:jc w:val="center"/>
        <w:rPr>
          <w:rFonts w:ascii="Trebuchet MS" w:eastAsia="Times New Roman" w:hAnsi="Trebuchet MS" w:cs="Times New Roman"/>
          <w:b/>
          <w:snapToGrid w:val="0"/>
          <w:sz w:val="20"/>
          <w:szCs w:val="20"/>
          <w:lang w:eastAsia="it-IT"/>
        </w:rPr>
      </w:pPr>
    </w:p>
    <w:p w:rsidR="006550A3" w:rsidRDefault="00F75AFF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contextualSpacing/>
        <w:jc w:val="center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ed elegge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/ eleggono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 per i pagamenti e per ogni altro effetto di legge il proprio domicilio in</w:t>
      </w:r>
    </w:p>
    <w:p w:rsidR="006550A3" w:rsidRDefault="006550A3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contextualSpacing/>
        <w:jc w:val="center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</w:p>
    <w:p w:rsidR="00F75AFF" w:rsidRPr="00A30D27" w:rsidRDefault="00F75AFF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contextualSpacing/>
        <w:jc w:val="both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Via__________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__________________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_________n._______________ Cap. _____________                                Città ________________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___________________ Telefono n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. 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_________________ </w:t>
      </w:r>
      <w:proofErr w:type="spellStart"/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cell</w:t>
      </w:r>
      <w:proofErr w:type="spellEnd"/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. _________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 xml:space="preserve">____________________ 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mail: _____________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_________@ _____</w:t>
      </w:r>
      <w:r w:rsidR="006550A3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</w:t>
      </w:r>
      <w:r w:rsidRPr="00A30D27"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  <w:t>______</w:t>
      </w:r>
    </w:p>
    <w:p w:rsidR="00F75AFF" w:rsidRPr="00A30D27" w:rsidRDefault="00F75AFF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Data____________________                      firma genitore o tutore</w:t>
      </w:r>
    </w:p>
    <w:p w:rsidR="00F75AFF" w:rsidRDefault="006550A3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ab/>
      </w:r>
      <w:r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ab/>
        <w:t>_________</w:t>
      </w:r>
      <w:r w:rsidR="00F75AFF"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________________________</w:t>
      </w:r>
    </w:p>
    <w:p w:rsidR="006550A3" w:rsidRPr="006550A3" w:rsidRDefault="006550A3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 w:rsidRPr="006550A3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 xml:space="preserve">firma genitore </w:t>
      </w:r>
    </w:p>
    <w:p w:rsidR="006550A3" w:rsidRDefault="006550A3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contextualSpacing/>
        <w:jc w:val="both"/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</w:pPr>
      <w:r w:rsidRPr="006550A3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ab/>
      </w:r>
      <w:r w:rsidRPr="006550A3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ab/>
        <w:t xml:space="preserve"> _________________________________</w:t>
      </w:r>
    </w:p>
    <w:p w:rsidR="00F75AFF" w:rsidRPr="00A30D27" w:rsidRDefault="00F75AFF" w:rsidP="00C73C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left="360"/>
        <w:contextualSpacing/>
        <w:jc w:val="center"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  <w:r w:rsidRPr="00A30D27">
        <w:rPr>
          <w:rFonts w:ascii="Trebuchet MS" w:eastAsia="Times New Roman" w:hAnsi="Trebuchet MS" w:cs="Times New Roman"/>
          <w:i/>
          <w:snapToGrid w:val="0"/>
          <w:sz w:val="20"/>
          <w:szCs w:val="20"/>
          <w:lang w:eastAsia="it-IT"/>
        </w:rPr>
        <w:t>Si allega fotocopia di un documento valido d’identità</w:t>
      </w:r>
    </w:p>
    <w:p w:rsidR="00F75AFF" w:rsidRPr="00A30D27" w:rsidRDefault="00F75AFF" w:rsidP="00C73C1A">
      <w:pPr>
        <w:spacing w:after="0" w:line="240" w:lineRule="auto"/>
        <w:contextualSpacing/>
        <w:rPr>
          <w:rFonts w:ascii="Trebuchet MS" w:eastAsia="Times New Roman" w:hAnsi="Trebuchet MS" w:cs="Times New Roman"/>
          <w:snapToGrid w:val="0"/>
          <w:sz w:val="20"/>
          <w:szCs w:val="20"/>
          <w:lang w:eastAsia="it-IT"/>
        </w:rPr>
      </w:pPr>
    </w:p>
    <w:p w:rsidR="006550A3" w:rsidRDefault="006550A3" w:rsidP="00C73C1A">
      <w:pPr>
        <w:spacing w:after="0" w:line="240" w:lineRule="auto"/>
        <w:ind w:firstLine="708"/>
        <w:contextualSpacing/>
        <w:jc w:val="center"/>
        <w:rPr>
          <w:rFonts w:ascii="Trebuchet MS" w:eastAsia="Times New Roman" w:hAnsi="Trebuchet MS" w:cs="Calibri"/>
          <w:sz w:val="20"/>
          <w:szCs w:val="20"/>
          <w:lang w:eastAsia="it-IT"/>
        </w:rPr>
      </w:pPr>
    </w:p>
    <w:p w:rsidR="008D0E57" w:rsidRPr="00A30D27" w:rsidRDefault="00210260" w:rsidP="00C73C1A">
      <w:pPr>
        <w:spacing w:after="0" w:line="240" w:lineRule="auto"/>
        <w:ind w:firstLine="708"/>
        <w:contextualSpacing/>
        <w:jc w:val="center"/>
        <w:rPr>
          <w:rFonts w:ascii="Trebuchet MS" w:eastAsia="Times New Roman" w:hAnsi="Trebuchet MS" w:cs="Calibri"/>
          <w:sz w:val="20"/>
          <w:szCs w:val="20"/>
          <w:lang w:eastAsia="it-IT"/>
        </w:rPr>
      </w:pPr>
      <w:r>
        <w:rPr>
          <w:rFonts w:ascii="Trebuchet MS" w:eastAsia="Times New Roman" w:hAnsi="Trebuchet MS" w:cs="Calibri"/>
          <w:noProof/>
          <w:sz w:val="20"/>
          <w:szCs w:val="20"/>
          <w:lang w:eastAsia="it-IT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85090</wp:posOffset>
            </wp:positionV>
            <wp:extent cx="1092835" cy="1045845"/>
            <wp:effectExtent l="19050" t="0" r="0" b="0"/>
            <wp:wrapNone/>
            <wp:docPr id="11" name="Immagine 1" descr="D:\Firma\Convitto Na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rma\Convitto Naziona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E57" w:rsidRPr="00A30D27" w:rsidRDefault="008D0E57" w:rsidP="00C73C1A">
      <w:pPr>
        <w:pStyle w:val="Paragrafoelenco"/>
        <w:spacing w:after="0" w:line="240" w:lineRule="auto"/>
        <w:ind w:left="1428"/>
        <w:jc w:val="center"/>
        <w:rPr>
          <w:rFonts w:ascii="Trebuchet MS" w:eastAsia="Times New Roman" w:hAnsi="Trebuchet MS" w:cs="Calibri"/>
          <w:sz w:val="20"/>
          <w:szCs w:val="20"/>
          <w:lang w:eastAsia="it-IT"/>
        </w:rPr>
      </w:pPr>
    </w:p>
    <w:tbl>
      <w:tblPr>
        <w:tblStyle w:val="Grigliatabell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244"/>
      </w:tblGrid>
      <w:tr w:rsidR="008D0E57" w:rsidRPr="00A30D27" w:rsidTr="00561188">
        <w:trPr>
          <w:trHeight w:val="386"/>
        </w:trPr>
        <w:tc>
          <w:tcPr>
            <w:tcW w:w="4395" w:type="dxa"/>
          </w:tcPr>
          <w:p w:rsidR="008D0E57" w:rsidRPr="00A30D27" w:rsidRDefault="008D0E57" w:rsidP="00C73C1A">
            <w:pPr>
              <w:pStyle w:val="Paragrafoelenco"/>
              <w:ind w:left="0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it-IT"/>
              </w:rPr>
            </w:pPr>
          </w:p>
        </w:tc>
        <w:tc>
          <w:tcPr>
            <w:tcW w:w="5244" w:type="dxa"/>
          </w:tcPr>
          <w:p w:rsidR="008D0E57" w:rsidRPr="00A30D27" w:rsidRDefault="008D0E57" w:rsidP="00C73C1A">
            <w:pPr>
              <w:pStyle w:val="Paragrafoelenco"/>
              <w:ind w:left="35" w:right="-108" w:hanging="2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it-IT"/>
              </w:rPr>
            </w:pPr>
            <w:r w:rsidRPr="00A30D27">
              <w:rPr>
                <w:rFonts w:ascii="Trebuchet MS" w:eastAsia="Times New Roman" w:hAnsi="Trebuchet MS" w:cs="Calibri"/>
                <w:sz w:val="20"/>
                <w:szCs w:val="20"/>
                <w:lang w:eastAsia="it-IT"/>
              </w:rPr>
              <w:t>IL DIRIGENTE SCOLASTICO</w:t>
            </w:r>
          </w:p>
          <w:p w:rsidR="008D0E57" w:rsidRPr="00A30D27" w:rsidRDefault="00817188" w:rsidP="00C73C1A">
            <w:pPr>
              <w:pStyle w:val="Paragrafoelenco"/>
              <w:ind w:left="35" w:right="-108" w:hanging="2"/>
              <w:jc w:val="center"/>
              <w:rPr>
                <w:rFonts w:ascii="Trebuchet MS" w:eastAsia="Times New Roman" w:hAnsi="Trebuchet MS" w:cs="Calibri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 w:cs="Calibri"/>
                <w:i/>
                <w:iCs/>
                <w:sz w:val="20"/>
                <w:szCs w:val="20"/>
                <w:lang w:eastAsia="it-IT"/>
              </w:rPr>
              <w:t xml:space="preserve">Prof. Andrea </w:t>
            </w:r>
            <w:proofErr w:type="spellStart"/>
            <w:r>
              <w:rPr>
                <w:rFonts w:ascii="Trebuchet MS" w:eastAsia="Times New Roman" w:hAnsi="Trebuchet MS" w:cs="Calibri"/>
                <w:i/>
                <w:iCs/>
                <w:sz w:val="20"/>
                <w:szCs w:val="20"/>
                <w:lang w:eastAsia="it-IT"/>
              </w:rPr>
              <w:t>Codispoti</w:t>
            </w:r>
            <w:proofErr w:type="spellEnd"/>
          </w:p>
          <w:p w:rsidR="008D0E57" w:rsidRPr="00A30D27" w:rsidRDefault="008D0E57" w:rsidP="00C73C1A">
            <w:pPr>
              <w:pStyle w:val="Paragrafoelenco"/>
              <w:ind w:left="35" w:right="-108" w:hanging="2"/>
              <w:jc w:val="center"/>
              <w:rPr>
                <w:rFonts w:ascii="Trebuchet MS" w:eastAsia="Times New Roman" w:hAnsi="Trebuchet MS" w:cs="Calibri"/>
                <w:b/>
                <w:i/>
                <w:sz w:val="20"/>
                <w:szCs w:val="20"/>
                <w:lang w:eastAsia="it-IT"/>
              </w:rPr>
            </w:pPr>
          </w:p>
          <w:p w:rsidR="008D0E57" w:rsidRPr="00A30D27" w:rsidRDefault="008D0E57" w:rsidP="00C73C1A">
            <w:pPr>
              <w:pStyle w:val="Paragrafoelenco"/>
              <w:ind w:left="0"/>
              <w:jc w:val="center"/>
              <w:rPr>
                <w:rFonts w:ascii="Trebuchet MS" w:eastAsia="Times New Roman" w:hAnsi="Trebuchet MS" w:cs="Calibri"/>
                <w:sz w:val="20"/>
                <w:szCs w:val="20"/>
                <w:lang w:eastAsia="it-IT"/>
              </w:rPr>
            </w:pPr>
          </w:p>
        </w:tc>
      </w:tr>
    </w:tbl>
    <w:p w:rsidR="00561188" w:rsidRDefault="00561188" w:rsidP="00561188">
      <w:pPr>
        <w:spacing w:after="0" w:line="240" w:lineRule="auto"/>
        <w:rPr>
          <w:rFonts w:ascii="Trebuchet MS" w:eastAsia="Times New Roman" w:hAnsi="Trebuchet MS" w:cs="Calibri"/>
          <w:sz w:val="20"/>
          <w:szCs w:val="20"/>
          <w:lang w:eastAsia="it-IT"/>
        </w:rPr>
      </w:pPr>
    </w:p>
    <w:p w:rsidR="002C4022" w:rsidRPr="00561188" w:rsidRDefault="00561188" w:rsidP="00561188">
      <w:pPr>
        <w:tabs>
          <w:tab w:val="left" w:pos="1127"/>
        </w:tabs>
        <w:rPr>
          <w:rFonts w:ascii="Trebuchet MS" w:eastAsia="Times New Roman" w:hAnsi="Trebuchet MS" w:cs="Calibri"/>
          <w:sz w:val="20"/>
          <w:szCs w:val="20"/>
          <w:lang w:eastAsia="it-IT"/>
        </w:rPr>
      </w:pPr>
      <w:r>
        <w:rPr>
          <w:rFonts w:ascii="Trebuchet MS" w:eastAsia="Times New Roman" w:hAnsi="Trebuchet MS" w:cs="Calibri"/>
          <w:sz w:val="20"/>
          <w:szCs w:val="20"/>
          <w:lang w:eastAsia="it-IT"/>
        </w:rPr>
        <w:tab/>
      </w:r>
    </w:p>
    <w:sectPr w:rsidR="002C4022" w:rsidRPr="00561188" w:rsidSect="002B456A">
      <w:footerReference w:type="default" r:id="rId10"/>
      <w:pgSz w:w="11906" w:h="16838"/>
      <w:pgMar w:top="709" w:right="1134" w:bottom="1135" w:left="1134" w:header="708" w:footer="2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93" w:rsidRDefault="00241493" w:rsidP="00893AFC">
      <w:pPr>
        <w:spacing w:after="0" w:line="240" w:lineRule="auto"/>
      </w:pPr>
      <w:r>
        <w:separator/>
      </w:r>
    </w:p>
  </w:endnote>
  <w:endnote w:type="continuationSeparator" w:id="1">
    <w:p w:rsidR="00241493" w:rsidRDefault="00241493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93" w:rsidRPr="00893AFC" w:rsidRDefault="00241493" w:rsidP="00893AFC">
    <w:pPr>
      <w:pStyle w:val="Pidipagina"/>
      <w:pBdr>
        <w:top w:val="single" w:sz="4" w:space="1" w:color="auto"/>
      </w:pBdr>
      <w:rPr>
        <w:sz w:val="4"/>
        <w:szCs w:val="4"/>
      </w:rPr>
    </w:pPr>
  </w:p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59"/>
      <w:gridCol w:w="992"/>
      <w:gridCol w:w="992"/>
      <w:gridCol w:w="992"/>
      <w:gridCol w:w="3686"/>
      <w:gridCol w:w="1985"/>
    </w:tblGrid>
    <w:tr w:rsidR="00241493" w:rsidTr="0043217B">
      <w:tc>
        <w:tcPr>
          <w:tcW w:w="959" w:type="dxa"/>
        </w:tcPr>
        <w:p w:rsidR="00241493" w:rsidRPr="00BD5F68" w:rsidRDefault="005B3E94" w:rsidP="0043217B">
          <w:pPr>
            <w:ind w:left="-142" w:right="-108"/>
            <w:contextualSpacing/>
            <w:rPr>
              <w:rFonts w:ascii="Trebuchet MS" w:hAnsi="Trebuchet MS"/>
              <w:sz w:val="20"/>
              <w:szCs w:val="20"/>
            </w:rPr>
          </w:pPr>
          <w:r w:rsidRPr="005B3E94">
            <w:rPr>
              <w:noProof/>
              <w:lang w:eastAsia="it-IT"/>
            </w:rPr>
            <w:pict>
              <v:rect id="_x0000_s8194" style="position:absolute;left:0;text-align:left;margin-left:26.35pt;margin-top:16.95pt;width:118.7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" filled="f" stroked="f">
                <v:path arrowok="t"/>
                <v:textbox style="mso-fit-shape-to-text:t" inset="1.83158mm,.91581mm,1.83158mm,.91581mm">
                  <w:txbxContent>
                    <w:p w:rsidR="00241493" w:rsidRPr="00817188" w:rsidRDefault="00241493" w:rsidP="00817188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992" w:type="dxa"/>
          <w:vAlign w:val="center"/>
        </w:tcPr>
        <w:p w:rsidR="00241493" w:rsidRDefault="00241493" w:rsidP="0043217B">
          <w:pPr>
            <w:ind w:left="-108" w:right="-77"/>
            <w:contextualSpacing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:rsidR="00241493" w:rsidRPr="00A63CC9" w:rsidRDefault="00241493" w:rsidP="0043217B">
          <w:pPr>
            <w:jc w:val="center"/>
            <w:rPr>
              <w:rFonts w:ascii="Trebuchet MS" w:hAnsi="Trebuchet MS"/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241493" w:rsidRDefault="00241493" w:rsidP="0043217B">
          <w:pPr>
            <w:ind w:left="-139" w:right="-108"/>
            <w:contextualSpacing/>
            <w:jc w:val="center"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3686" w:type="dxa"/>
          <w:vAlign w:val="center"/>
        </w:tcPr>
        <w:p w:rsidR="00241493" w:rsidRDefault="00241493" w:rsidP="0043217B">
          <w:pPr>
            <w:ind w:left="-108" w:right="-108"/>
            <w:contextualSpacing/>
            <w:jc w:val="center"/>
            <w:rPr>
              <w:rStyle w:val="Enfasigrassetto"/>
              <w:rFonts w:ascii="Trebuchet MS" w:hAnsi="Trebuchet MS"/>
              <w:color w:val="000000"/>
              <w:sz w:val="14"/>
              <w:szCs w:val="14"/>
            </w:rPr>
          </w:pPr>
        </w:p>
        <w:p w:rsidR="00241493" w:rsidRPr="00BD5F68" w:rsidRDefault="00241493" w:rsidP="0043217B">
          <w:pPr>
            <w:ind w:left="-108" w:right="-108"/>
            <w:contextualSpacing/>
            <w:jc w:val="center"/>
            <w:rPr>
              <w:rFonts w:ascii="Trebuchet MS" w:hAnsi="Trebuchet MS"/>
              <w:sz w:val="12"/>
              <w:szCs w:val="12"/>
            </w:rPr>
          </w:pPr>
        </w:p>
      </w:tc>
      <w:tc>
        <w:tcPr>
          <w:tcW w:w="1985" w:type="dxa"/>
          <w:vAlign w:val="center"/>
        </w:tcPr>
        <w:p w:rsidR="00241493" w:rsidRDefault="00241493" w:rsidP="0043217B">
          <w:pPr>
            <w:ind w:right="35"/>
            <w:contextualSpacing/>
            <w:jc w:val="right"/>
            <w:rPr>
              <w:rFonts w:ascii="Trebuchet MS" w:hAnsi="Trebuchet MS"/>
              <w:sz w:val="20"/>
              <w:szCs w:val="20"/>
            </w:rPr>
          </w:pP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pag. </w:t>
          </w:r>
          <w:r w:rsidR="005B3E94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PAGE</w:instrText>
          </w:r>
          <w:r w:rsidR="005B3E94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595CFA">
            <w:rPr>
              <w:rFonts w:ascii="Trebuchet MS" w:hAnsi="Trebuchet MS"/>
              <w:b/>
              <w:i/>
              <w:noProof/>
              <w:sz w:val="16"/>
              <w:szCs w:val="16"/>
            </w:rPr>
            <w:t>1</w:t>
          </w:r>
          <w:r w:rsidR="005B3E94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 | </w:t>
          </w:r>
          <w:r w:rsidR="005B3E94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NUMPAGES</w:instrText>
          </w:r>
          <w:r w:rsidR="005B3E94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595CFA">
            <w:rPr>
              <w:rFonts w:ascii="Trebuchet MS" w:hAnsi="Trebuchet MS"/>
              <w:b/>
              <w:i/>
              <w:noProof/>
              <w:sz w:val="16"/>
              <w:szCs w:val="16"/>
            </w:rPr>
            <w:t>4</w:t>
          </w:r>
          <w:r w:rsidR="005B3E94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</w:p>
      </w:tc>
    </w:tr>
  </w:tbl>
  <w:p w:rsidR="00241493" w:rsidRDefault="00241493" w:rsidP="00893A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93" w:rsidRDefault="00241493" w:rsidP="00893AFC">
      <w:pPr>
        <w:spacing w:after="0" w:line="240" w:lineRule="auto"/>
      </w:pPr>
      <w:r>
        <w:separator/>
      </w:r>
    </w:p>
  </w:footnote>
  <w:footnote w:type="continuationSeparator" w:id="1">
    <w:p w:rsidR="00241493" w:rsidRDefault="00241493" w:rsidP="00893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B44"/>
    <w:multiLevelType w:val="hybridMultilevel"/>
    <w:tmpl w:val="87C4CA84"/>
    <w:lvl w:ilvl="0" w:tplc="D64EF31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002E5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23D42A5"/>
    <w:multiLevelType w:val="hybridMultilevel"/>
    <w:tmpl w:val="1230340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61868"/>
    <w:multiLevelType w:val="hybridMultilevel"/>
    <w:tmpl w:val="3EFA91D8"/>
    <w:lvl w:ilvl="0" w:tplc="ABBCF45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DC5725E"/>
    <w:multiLevelType w:val="hybridMultilevel"/>
    <w:tmpl w:val="98DCC14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99421B"/>
    <w:multiLevelType w:val="hybridMultilevel"/>
    <w:tmpl w:val="A7AC04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2931B9"/>
    <w:multiLevelType w:val="hybridMultilevel"/>
    <w:tmpl w:val="680E5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36E95"/>
    <w:multiLevelType w:val="hybridMultilevel"/>
    <w:tmpl w:val="2ED2780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908EC"/>
    <w:rsid w:val="00022CBE"/>
    <w:rsid w:val="00025589"/>
    <w:rsid w:val="000426CC"/>
    <w:rsid w:val="000441C4"/>
    <w:rsid w:val="00051F44"/>
    <w:rsid w:val="00074358"/>
    <w:rsid w:val="00076CE5"/>
    <w:rsid w:val="00082309"/>
    <w:rsid w:val="0009380C"/>
    <w:rsid w:val="000C1036"/>
    <w:rsid w:val="000D60C7"/>
    <w:rsid w:val="000E683E"/>
    <w:rsid w:val="000F210D"/>
    <w:rsid w:val="000F3163"/>
    <w:rsid w:val="00103567"/>
    <w:rsid w:val="0011227F"/>
    <w:rsid w:val="0012187B"/>
    <w:rsid w:val="0014241C"/>
    <w:rsid w:val="001706FC"/>
    <w:rsid w:val="001750BB"/>
    <w:rsid w:val="001A66BC"/>
    <w:rsid w:val="001C750F"/>
    <w:rsid w:val="001E74CC"/>
    <w:rsid w:val="001F21FC"/>
    <w:rsid w:val="001F74C9"/>
    <w:rsid w:val="00207302"/>
    <w:rsid w:val="00210260"/>
    <w:rsid w:val="0022488A"/>
    <w:rsid w:val="00224CEC"/>
    <w:rsid w:val="00235C30"/>
    <w:rsid w:val="00241493"/>
    <w:rsid w:val="00265C2A"/>
    <w:rsid w:val="00293625"/>
    <w:rsid w:val="002B456A"/>
    <w:rsid w:val="002C3A5C"/>
    <w:rsid w:val="002C4022"/>
    <w:rsid w:val="002C5C06"/>
    <w:rsid w:val="002D0D6F"/>
    <w:rsid w:val="002D1C62"/>
    <w:rsid w:val="0031213C"/>
    <w:rsid w:val="00321481"/>
    <w:rsid w:val="003260D5"/>
    <w:rsid w:val="00345935"/>
    <w:rsid w:val="00391239"/>
    <w:rsid w:val="00396128"/>
    <w:rsid w:val="003D0209"/>
    <w:rsid w:val="0041205C"/>
    <w:rsid w:val="00426E5E"/>
    <w:rsid w:val="0043217B"/>
    <w:rsid w:val="00447C39"/>
    <w:rsid w:val="0048329F"/>
    <w:rsid w:val="00485CFD"/>
    <w:rsid w:val="004A08D4"/>
    <w:rsid w:val="004A6E7D"/>
    <w:rsid w:val="004B1EB4"/>
    <w:rsid w:val="004C1351"/>
    <w:rsid w:val="004F0C5E"/>
    <w:rsid w:val="005427EE"/>
    <w:rsid w:val="005517E0"/>
    <w:rsid w:val="00561188"/>
    <w:rsid w:val="00595CFA"/>
    <w:rsid w:val="005B3E94"/>
    <w:rsid w:val="005C6768"/>
    <w:rsid w:val="005D7445"/>
    <w:rsid w:val="006458E3"/>
    <w:rsid w:val="006550A3"/>
    <w:rsid w:val="00656198"/>
    <w:rsid w:val="00661E60"/>
    <w:rsid w:val="006826E6"/>
    <w:rsid w:val="00683820"/>
    <w:rsid w:val="00686F80"/>
    <w:rsid w:val="006871D9"/>
    <w:rsid w:val="00696298"/>
    <w:rsid w:val="006A0443"/>
    <w:rsid w:val="006B6486"/>
    <w:rsid w:val="006B79F4"/>
    <w:rsid w:val="006D2231"/>
    <w:rsid w:val="006F3115"/>
    <w:rsid w:val="00706F40"/>
    <w:rsid w:val="00727635"/>
    <w:rsid w:val="007303A5"/>
    <w:rsid w:val="00733A11"/>
    <w:rsid w:val="00772C9F"/>
    <w:rsid w:val="00777AD5"/>
    <w:rsid w:val="00780FFE"/>
    <w:rsid w:val="007C26C1"/>
    <w:rsid w:val="007C2733"/>
    <w:rsid w:val="00817188"/>
    <w:rsid w:val="00830B4E"/>
    <w:rsid w:val="00832051"/>
    <w:rsid w:val="00841369"/>
    <w:rsid w:val="008454DD"/>
    <w:rsid w:val="00875091"/>
    <w:rsid w:val="008773FA"/>
    <w:rsid w:val="0089277C"/>
    <w:rsid w:val="00893AFC"/>
    <w:rsid w:val="008A3191"/>
    <w:rsid w:val="008A3828"/>
    <w:rsid w:val="008A4F70"/>
    <w:rsid w:val="008C015F"/>
    <w:rsid w:val="008D0E57"/>
    <w:rsid w:val="008D1273"/>
    <w:rsid w:val="008D269A"/>
    <w:rsid w:val="00951BF1"/>
    <w:rsid w:val="00953ED3"/>
    <w:rsid w:val="009551A4"/>
    <w:rsid w:val="0096075D"/>
    <w:rsid w:val="009919B8"/>
    <w:rsid w:val="00992A36"/>
    <w:rsid w:val="009A7B82"/>
    <w:rsid w:val="009F1EA4"/>
    <w:rsid w:val="00A227BA"/>
    <w:rsid w:val="00A23BC7"/>
    <w:rsid w:val="00A30D27"/>
    <w:rsid w:val="00A37012"/>
    <w:rsid w:val="00A3768F"/>
    <w:rsid w:val="00A967B9"/>
    <w:rsid w:val="00AA6D94"/>
    <w:rsid w:val="00AC410A"/>
    <w:rsid w:val="00AC724D"/>
    <w:rsid w:val="00B015D1"/>
    <w:rsid w:val="00B055E6"/>
    <w:rsid w:val="00B16A6B"/>
    <w:rsid w:val="00B516DF"/>
    <w:rsid w:val="00B76AA7"/>
    <w:rsid w:val="00B875CE"/>
    <w:rsid w:val="00B908EC"/>
    <w:rsid w:val="00BA4C75"/>
    <w:rsid w:val="00BB0595"/>
    <w:rsid w:val="00BB4973"/>
    <w:rsid w:val="00BB6800"/>
    <w:rsid w:val="00BC7C55"/>
    <w:rsid w:val="00BD5F68"/>
    <w:rsid w:val="00BF0569"/>
    <w:rsid w:val="00C01F9E"/>
    <w:rsid w:val="00C37C07"/>
    <w:rsid w:val="00C62CDD"/>
    <w:rsid w:val="00C73C1A"/>
    <w:rsid w:val="00C77898"/>
    <w:rsid w:val="00CC54E0"/>
    <w:rsid w:val="00CD08F5"/>
    <w:rsid w:val="00CF6D82"/>
    <w:rsid w:val="00D3514A"/>
    <w:rsid w:val="00D3701B"/>
    <w:rsid w:val="00D430C0"/>
    <w:rsid w:val="00DA005F"/>
    <w:rsid w:val="00DA05E5"/>
    <w:rsid w:val="00DB62F1"/>
    <w:rsid w:val="00DE1F0A"/>
    <w:rsid w:val="00DE5C1C"/>
    <w:rsid w:val="00E13C72"/>
    <w:rsid w:val="00E171B7"/>
    <w:rsid w:val="00E20A1E"/>
    <w:rsid w:val="00E32654"/>
    <w:rsid w:val="00E509D7"/>
    <w:rsid w:val="00E547F8"/>
    <w:rsid w:val="00E62348"/>
    <w:rsid w:val="00EC4ABE"/>
    <w:rsid w:val="00EE7EB8"/>
    <w:rsid w:val="00F214F7"/>
    <w:rsid w:val="00F26EA9"/>
    <w:rsid w:val="00F41D7F"/>
    <w:rsid w:val="00F63EBE"/>
    <w:rsid w:val="00F71E58"/>
    <w:rsid w:val="00F72781"/>
    <w:rsid w:val="00F75AFF"/>
    <w:rsid w:val="00F85033"/>
    <w:rsid w:val="00FD09C0"/>
    <w:rsid w:val="00FE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E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4022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4321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F75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3746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utente</cp:lastModifiedBy>
  <cp:revision>18</cp:revision>
  <cp:lastPrinted>2022-09-09T06:20:00Z</cp:lastPrinted>
  <dcterms:created xsi:type="dcterms:W3CDTF">2021-09-27T06:24:00Z</dcterms:created>
  <dcterms:modified xsi:type="dcterms:W3CDTF">2022-09-09T10:43:00Z</dcterms:modified>
</cp:coreProperties>
</file>