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41545E" w:rsidRDefault="00DA28DF" w:rsidP="00243C9B">
      <w:pPr>
        <w:pStyle w:val="Default"/>
        <w:rPr>
          <w:b/>
        </w:rPr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r w:rsidR="00243C9B" w:rsidRPr="0041545E">
        <w:rPr>
          <w:b/>
          <w:sz w:val="23"/>
          <w:szCs w:val="23"/>
        </w:rPr>
        <w:t>Comparto</w:t>
      </w:r>
      <w:proofErr w:type="gramEnd"/>
      <w:r w:rsidR="00243C9B" w:rsidRPr="0041545E">
        <w:rPr>
          <w:b/>
          <w:sz w:val="23"/>
          <w:szCs w:val="23"/>
        </w:rPr>
        <w:t xml:space="preserve"> e Area Istruzione e Ricerca – </w:t>
      </w:r>
      <w:r w:rsidR="00243C9B" w:rsidRPr="0041545E">
        <w:rPr>
          <w:b/>
          <w:bCs/>
          <w:sz w:val="23"/>
          <w:szCs w:val="23"/>
        </w:rPr>
        <w:t>Sezione Scuola</w:t>
      </w:r>
      <w:r w:rsidR="00243C9B" w:rsidRPr="0041545E">
        <w:rPr>
          <w:b/>
          <w:sz w:val="23"/>
          <w:szCs w:val="23"/>
        </w:rPr>
        <w:t>. Azione di sciopero</w:t>
      </w:r>
      <w:r w:rsidR="0041545E" w:rsidRPr="0041545E">
        <w:rPr>
          <w:b/>
          <w:sz w:val="23"/>
          <w:szCs w:val="23"/>
        </w:rPr>
        <w:t xml:space="preserve"> </w:t>
      </w:r>
      <w:proofErr w:type="gramStart"/>
      <w:r w:rsidR="0041545E" w:rsidRPr="0041545E">
        <w:rPr>
          <w:b/>
          <w:sz w:val="23"/>
          <w:szCs w:val="23"/>
        </w:rPr>
        <w:t>generale  previsto</w:t>
      </w:r>
      <w:proofErr w:type="gramEnd"/>
      <w:r w:rsidR="00243C9B" w:rsidRPr="0041545E">
        <w:rPr>
          <w:b/>
          <w:sz w:val="23"/>
          <w:szCs w:val="23"/>
        </w:rPr>
        <w:t xml:space="preserve"> per la giornata del</w:t>
      </w:r>
      <w:r w:rsidR="0041545E" w:rsidRPr="0041545E">
        <w:rPr>
          <w:b/>
          <w:sz w:val="23"/>
          <w:szCs w:val="23"/>
        </w:rPr>
        <w:t xml:space="preserve">l’8 marzo </w:t>
      </w:r>
      <w:r w:rsidR="00243C9B" w:rsidRPr="0041545E">
        <w:rPr>
          <w:b/>
          <w:sz w:val="23"/>
          <w:szCs w:val="23"/>
        </w:rPr>
        <w:t xml:space="preserve"> </w:t>
      </w:r>
      <w:r w:rsidR="00F75BD6" w:rsidRPr="0041545E">
        <w:rPr>
          <w:b/>
          <w:bCs/>
          <w:sz w:val="23"/>
          <w:szCs w:val="23"/>
        </w:rPr>
        <w:t xml:space="preserve"> 2024</w:t>
      </w:r>
      <w:r w:rsidR="00243C9B" w:rsidRPr="0041545E">
        <w:rPr>
          <w:b/>
          <w:sz w:val="23"/>
          <w:szCs w:val="23"/>
        </w:rPr>
        <w:t xml:space="preserve">. </w:t>
      </w:r>
      <w:bookmarkStart w:id="0" w:name="_Hlk112838027"/>
      <w:proofErr w:type="gramStart"/>
      <w:r w:rsidR="00F75BD6" w:rsidRPr="0041545E">
        <w:rPr>
          <w:b/>
          <w:sz w:val="22"/>
          <w:szCs w:val="22"/>
        </w:rPr>
        <w:t>–</w:t>
      </w:r>
      <w:r w:rsidR="00064F5A">
        <w:rPr>
          <w:b/>
          <w:sz w:val="22"/>
          <w:szCs w:val="22"/>
        </w:rPr>
        <w:t xml:space="preserve">  Proclamazioni</w:t>
      </w:r>
      <w:proofErr w:type="gramEnd"/>
      <w:r w:rsidR="00064F5A">
        <w:rPr>
          <w:b/>
          <w:sz w:val="22"/>
          <w:szCs w:val="22"/>
        </w:rPr>
        <w:t xml:space="preserve"> e adesioni.</w:t>
      </w:r>
    </w:p>
    <w:p w:rsidR="00064F5A" w:rsidRDefault="00AB59D5" w:rsidP="004230DE">
      <w:pPr>
        <w:pStyle w:val="Default"/>
        <w:rPr>
          <w:b/>
        </w:rPr>
      </w:pPr>
      <w:r w:rsidRPr="0041545E">
        <w:rPr>
          <w:b/>
        </w:rPr>
        <w:t xml:space="preserve"> </w:t>
      </w:r>
      <w:bookmarkEnd w:id="0"/>
    </w:p>
    <w:p w:rsidR="004230DE" w:rsidRPr="0041545E" w:rsidRDefault="00064F5A" w:rsidP="004230DE">
      <w:pPr>
        <w:pStyle w:val="Default"/>
        <w:rPr>
          <w:b/>
          <w:sz w:val="28"/>
        </w:rPr>
      </w:pPr>
      <w:r>
        <w:rPr>
          <w:b/>
        </w:rPr>
        <w:t xml:space="preserve"> I seguenti sindacati</w:t>
      </w:r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064F5A" w:rsidRP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 xml:space="preserve">- SLAI COBAS </w:t>
      </w:r>
    </w:p>
    <w:p w:rsid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>- Confederazione USB</w:t>
      </w:r>
    </w:p>
    <w:p w:rsidR="00064F5A" w:rsidRP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 xml:space="preserve">- USI – </w:t>
      </w:r>
    </w:p>
    <w:p w:rsidR="00064F5A" w:rsidRP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 xml:space="preserve">- FLC CGIL: </w:t>
      </w:r>
    </w:p>
    <w:p w:rsid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>- Confederazione CUB: “</w:t>
      </w:r>
    </w:p>
    <w:p w:rsidR="00064F5A" w:rsidRP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</w:rPr>
        <w:t>Fisac</w:t>
      </w:r>
      <w:proofErr w:type="spellEnd"/>
      <w:r>
        <w:rPr>
          <w:rFonts w:eastAsia="Calibri"/>
          <w:color w:val="000000"/>
          <w:sz w:val="24"/>
          <w:szCs w:val="24"/>
        </w:rPr>
        <w:t xml:space="preserve"> Cgil Roma e Lazio: </w:t>
      </w:r>
    </w:p>
    <w:p w:rsid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 xml:space="preserve">- ADL Cobas: </w:t>
      </w:r>
    </w:p>
    <w:p w:rsidR="00064F5A" w:rsidRPr="00064F5A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>CLAP – Camere del Lavoro Autonomo e Precario;</w:t>
      </w:r>
    </w:p>
    <w:p w:rsidR="00243C9B" w:rsidRPr="00243C9B" w:rsidRDefault="00064F5A" w:rsidP="00064F5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4F5A">
        <w:rPr>
          <w:rFonts w:eastAsia="Calibri"/>
          <w:color w:val="000000"/>
          <w:sz w:val="24"/>
          <w:szCs w:val="24"/>
        </w:rPr>
        <w:t>- S.I. COBAS: “tutte le categorie”.”.</w:t>
      </w:r>
    </w:p>
    <w:p w:rsidR="00064F5A" w:rsidRDefault="00243C9B" w:rsidP="00243C9B">
      <w:pPr>
        <w:pStyle w:val="Default"/>
      </w:pPr>
      <w:r w:rsidRPr="00243C9B">
        <w:t xml:space="preserve"> </w:t>
      </w:r>
    </w:p>
    <w:p w:rsidR="00BC6F29" w:rsidRPr="00F7317B" w:rsidRDefault="00243C9B" w:rsidP="00243C9B">
      <w:pPr>
        <w:pStyle w:val="Default"/>
        <w:rPr>
          <w:sz w:val="22"/>
          <w:szCs w:val="22"/>
        </w:rPr>
      </w:pPr>
      <w:bookmarkStart w:id="1" w:name="_GoBack"/>
      <w:bookmarkEnd w:id="1"/>
      <w:proofErr w:type="gramStart"/>
      <w:r w:rsidRPr="00243C9B">
        <w:rPr>
          <w:sz w:val="22"/>
          <w:szCs w:val="22"/>
        </w:rPr>
        <w:t>hanno</w:t>
      </w:r>
      <w:proofErr w:type="gramEnd"/>
      <w:r w:rsidRPr="00243C9B">
        <w:rPr>
          <w:sz w:val="22"/>
          <w:szCs w:val="22"/>
        </w:rPr>
        <w:t xml:space="preserve"> proclamato uno sciopero nazionale “per tutto il personale docente, ATA, educativo e Dirigente, a tempo determinato e indeterminato, del comparto scuola, in forza sia nelle sedi nazionali che in quelle estere, per l’intera giorna</w:t>
      </w:r>
      <w:r w:rsidR="00064F5A">
        <w:rPr>
          <w:sz w:val="22"/>
          <w:szCs w:val="22"/>
        </w:rPr>
        <w:t xml:space="preserve">ta dell’8 marzo </w:t>
      </w:r>
      <w:r w:rsidR="00F75BD6">
        <w:rPr>
          <w:b/>
          <w:bCs/>
          <w:sz w:val="22"/>
          <w:szCs w:val="22"/>
        </w:rPr>
        <w:t xml:space="preserve"> 2024</w:t>
      </w:r>
      <w:r w:rsidRPr="00243C9B">
        <w:rPr>
          <w:sz w:val="22"/>
          <w:szCs w:val="22"/>
        </w:rPr>
        <w:t xml:space="preserve">”. </w:t>
      </w:r>
      <w:r w:rsidR="00BC6F29"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="00BC6F29"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551" wp14:editId="5CE4240A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4DC3"/>
    <w:rsid w:val="00017924"/>
    <w:rsid w:val="00023783"/>
    <w:rsid w:val="00035754"/>
    <w:rsid w:val="00043F51"/>
    <w:rsid w:val="00064F5A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215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2665"/>
    <w:rsid w:val="00397832"/>
    <w:rsid w:val="003C6B20"/>
    <w:rsid w:val="003D3FA4"/>
    <w:rsid w:val="003E7692"/>
    <w:rsid w:val="0041545E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5BD6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7C38-6F0B-4948-91B8-7907611C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2024-03-04T09:56:00Z</cp:lastPrinted>
  <dcterms:created xsi:type="dcterms:W3CDTF">2024-03-04T10:11:00Z</dcterms:created>
  <dcterms:modified xsi:type="dcterms:W3CDTF">2024-03-04T10:22:00Z</dcterms:modified>
</cp:coreProperties>
</file>