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669B1E2" w14:textId="38CFB35A"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554BF6" w:rsidRPr="00554BF6">
        <w:rPr>
          <w:b/>
          <w:bCs/>
          <w:sz w:val="23"/>
          <w:szCs w:val="23"/>
        </w:rPr>
        <w:t xml:space="preserve">9 MAGGIO </w:t>
      </w:r>
      <w:r w:rsidR="009D25AC" w:rsidRPr="00554BF6">
        <w:rPr>
          <w:b/>
          <w:bCs/>
          <w:sz w:val="23"/>
          <w:szCs w:val="23"/>
        </w:rPr>
        <w:t>2024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14:paraId="7FDA187E" w14:textId="77777777"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004150A4" w14:textId="77777777" w:rsidR="00243C9B" w:rsidRPr="00243C9B" w:rsidRDefault="00243C9B" w:rsidP="00243C9B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6E89DA24" w14:textId="398294E2" w:rsidR="00554BF6" w:rsidRDefault="00554BF6" w:rsidP="00243C9B">
      <w:pPr>
        <w:pStyle w:val="Default"/>
      </w:pPr>
    </w:p>
    <w:p w14:paraId="64813C0E" w14:textId="77777777" w:rsidR="00554BF6" w:rsidRPr="00554BF6" w:rsidRDefault="00554BF6" w:rsidP="00554BF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BF6">
        <w:rPr>
          <w:rFonts w:eastAsiaTheme="minorHAnsi"/>
          <w:color w:val="000000"/>
          <w:sz w:val="22"/>
          <w:szCs w:val="22"/>
          <w:lang w:eastAsia="en-US"/>
        </w:rPr>
        <w:t xml:space="preserve">Si comunica che, per l’intera giornata del 9 maggio 2024, è previsto uno sciopero nazionale proclamato da: </w:t>
      </w:r>
    </w:p>
    <w:p w14:paraId="4CE9E3B7" w14:textId="77777777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143"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14:paraId="43D1BC45" w14:textId="77777777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14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554BF6">
        <w:rPr>
          <w:rFonts w:eastAsiaTheme="minorHAnsi"/>
          <w:color w:val="000000"/>
          <w:sz w:val="22"/>
          <w:szCs w:val="22"/>
          <w:lang w:eastAsia="en-US"/>
        </w:rPr>
        <w:t xml:space="preserve">Cobas Scuola Sardegna: “per tutto il personale docente, Ata, educativo e Dirigente, a tempo determinato e indeterminato, in forza sia alle sedi nazionali che a quelle estere”; </w:t>
      </w:r>
    </w:p>
    <w:p w14:paraId="60308645" w14:textId="77777777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143" w:line="276" w:lineRule="auto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554BF6">
        <w:rPr>
          <w:rFonts w:eastAsiaTheme="minorHAnsi"/>
          <w:color w:val="000000"/>
          <w:sz w:val="22"/>
          <w:szCs w:val="22"/>
          <w:lang w:eastAsia="en-US"/>
        </w:rPr>
        <w:t>Unicobas</w:t>
      </w:r>
      <w:proofErr w:type="spellEnd"/>
      <w:r w:rsidRPr="00554BF6">
        <w:rPr>
          <w:rFonts w:eastAsiaTheme="minorHAnsi"/>
          <w:color w:val="000000"/>
          <w:sz w:val="22"/>
          <w:szCs w:val="22"/>
          <w:lang w:eastAsia="en-US"/>
        </w:rPr>
        <w:t xml:space="preserve"> scuola e università: “per tutto il personale docente </w:t>
      </w:r>
      <w:proofErr w:type="spellStart"/>
      <w:r w:rsidRPr="00554BF6">
        <w:rPr>
          <w:rFonts w:eastAsiaTheme="minorHAnsi"/>
          <w:color w:val="000000"/>
          <w:sz w:val="22"/>
          <w:szCs w:val="22"/>
          <w:lang w:eastAsia="en-US"/>
        </w:rPr>
        <w:t>ed</w:t>
      </w:r>
      <w:proofErr w:type="spellEnd"/>
      <w:r w:rsidRPr="00554BF6">
        <w:rPr>
          <w:rFonts w:eastAsiaTheme="minorHAnsi"/>
          <w:color w:val="000000"/>
          <w:sz w:val="22"/>
          <w:szCs w:val="22"/>
          <w:lang w:eastAsia="en-US"/>
        </w:rPr>
        <w:t xml:space="preserve"> Ata, a tempo determinato e indeterminato, delle scuole, della ricerca e delle università in forza sia nelle sedi nazionali che in quelle estere”; </w:t>
      </w:r>
    </w:p>
    <w:p w14:paraId="409BF1CA" w14:textId="77777777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143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554BF6">
        <w:rPr>
          <w:rFonts w:eastAsiaTheme="minorHAnsi"/>
          <w:color w:val="000000"/>
          <w:sz w:val="22"/>
          <w:szCs w:val="22"/>
          <w:lang w:eastAsia="en-US"/>
        </w:rPr>
        <w:t xml:space="preserve">Usb PI: “per tutto il personale docente, Ata, educativo e dirigente a tempo determinato e indeterminato delle scuole in Italia e all’estero”; </w:t>
      </w:r>
    </w:p>
    <w:p w14:paraId="39979B5D" w14:textId="77777777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554BF6">
        <w:rPr>
          <w:rFonts w:eastAsiaTheme="minorHAnsi"/>
          <w:color w:val="000000"/>
          <w:sz w:val="22"/>
          <w:szCs w:val="22"/>
          <w:lang w:eastAsia="en-US"/>
        </w:rPr>
        <w:t>Cobas-Comitati di Base della Scuola: “per il personale docente, educativo e Ata delle scuole di ogni ordine e grado”.</w:t>
      </w:r>
    </w:p>
    <w:p w14:paraId="0830157B" w14:textId="77777777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554BF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64BF412C" w14:textId="2AC3CB01" w:rsidR="00BC6F29" w:rsidRPr="00F7317B" w:rsidRDefault="00BC6F29" w:rsidP="00243C9B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</w:t>
      </w:r>
      <w:r w:rsidR="00554BF6">
        <w:rPr>
          <w:sz w:val="22"/>
          <w:szCs w:val="22"/>
        </w:rPr>
        <w:t xml:space="preserve">  61588</w:t>
      </w:r>
      <w:r w:rsidR="00841A5D" w:rsidRPr="00E82259">
        <w:rPr>
          <w:sz w:val="22"/>
          <w:szCs w:val="22"/>
        </w:rPr>
        <w:t xml:space="preserve"> del 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/0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/202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.</w:t>
      </w:r>
    </w:p>
    <w:p w14:paraId="18342B86" w14:textId="77777777"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1" w:name="_Hlk62116870"/>
      <w:proofErr w:type="gramStart"/>
      <w:r>
        <w:rPr>
          <w:sz w:val="24"/>
          <w:szCs w:val="24"/>
        </w:rPr>
        <w:t>[  ]</w:t>
      </w:r>
      <w:bookmarkEnd w:id="1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65D-B66C-4D20-A20B-B8C5602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</cp:lastModifiedBy>
  <cp:revision>15</cp:revision>
  <cp:lastPrinted>2021-12-17T13:39:00Z</cp:lastPrinted>
  <dcterms:created xsi:type="dcterms:W3CDTF">2023-09-23T07:49:00Z</dcterms:created>
  <dcterms:modified xsi:type="dcterms:W3CDTF">2024-04-29T09:08:00Z</dcterms:modified>
</cp:coreProperties>
</file>